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3A94" w14:textId="6174AF45" w:rsidR="00B73228" w:rsidRDefault="00B73228" w:rsidP="00D06C0A">
      <w:pPr>
        <w:bidi/>
        <w:spacing w:after="0" w:line="240" w:lineRule="auto"/>
        <w:rPr>
          <w:rFonts w:ascii="IranNastaliq" w:hAnsi="IranNastaliq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474D5D0" w14:textId="77777777" w:rsidR="00E1669F" w:rsidRDefault="00E1669F" w:rsidP="00D06C0A">
      <w:pPr>
        <w:bidi/>
        <w:spacing w:after="0" w:line="240" w:lineRule="auto"/>
        <w:rPr>
          <w:rFonts w:ascii="IranNastaliq" w:hAnsi="IranNastaliq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3C202495" w14:textId="77777777" w:rsidR="00B73228" w:rsidRDefault="00B73228" w:rsidP="00D06C0A">
      <w:pPr>
        <w:bidi/>
        <w:spacing w:after="0" w:line="240" w:lineRule="auto"/>
        <w:rPr>
          <w:rFonts w:ascii="IranNastaliq" w:hAnsi="IranNastaliq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38283DFF" w14:textId="77777777" w:rsidR="003A4DCA" w:rsidRDefault="003A4DCA" w:rsidP="00D06C0A">
      <w:pPr>
        <w:bidi/>
        <w:spacing w:after="0" w:line="240" w:lineRule="auto"/>
        <w:rPr>
          <w:rFonts w:ascii="IranNastaliq" w:hAnsi="IranNastaliq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7ADF3F9E" w14:textId="77777777" w:rsidR="00B73228" w:rsidRPr="00935D61" w:rsidRDefault="00B73228" w:rsidP="00D06C0A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935D61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61988463" w14:textId="3C03454C" w:rsidR="00B73228" w:rsidRPr="00935D61" w:rsidRDefault="00B73228" w:rsidP="00D06C0A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935D61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معاونت آموزشی</w:t>
      </w:r>
    </w:p>
    <w:p w14:paraId="331BAAB3" w14:textId="64864AB3" w:rsidR="00B73228" w:rsidRPr="00EE349F" w:rsidRDefault="00B73228" w:rsidP="00D06C0A">
      <w:pPr>
        <w:bidi/>
        <w:spacing w:after="0" w:line="240" w:lineRule="auto"/>
        <w:jc w:val="center"/>
        <w:rPr>
          <w:rFonts w:ascii="IranNastaliq" w:hAnsi="IranNastaliq" w:cs="B Mitra"/>
          <w:color w:val="000000"/>
          <w:sz w:val="32"/>
          <w:szCs w:val="32"/>
          <w:shd w:val="clear" w:color="auto" w:fill="FFFFFF"/>
          <w:rtl/>
          <w:lang w:bidi="fa-IR"/>
        </w:rPr>
      </w:pPr>
      <w:r w:rsidRPr="00935D61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مرکز مطالعات و توسعه آموزش علوم پزشکی</w:t>
      </w:r>
    </w:p>
    <w:p w14:paraId="47705B9C" w14:textId="77777777" w:rsidR="00B73228" w:rsidRDefault="00B73228" w:rsidP="00D06C0A">
      <w:pPr>
        <w:bidi/>
        <w:spacing w:after="0"/>
        <w:rPr>
          <w:rFonts w:ascii="Arial" w:hAnsi="Arial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47E73147" w14:textId="213B6E0C" w:rsidR="00846F68" w:rsidRDefault="00B73228" w:rsidP="00D06C0A">
      <w:pPr>
        <w:bidi/>
        <w:spacing w:after="0"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  <w:proofErr w:type="spellStart"/>
      <w:r w:rsidRPr="00935D61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لاگ</w:t>
      </w:r>
      <w:proofErr w:type="spellEnd"/>
      <w:r w:rsidRPr="00935D61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</w:t>
      </w:r>
      <w:proofErr w:type="spellStart"/>
      <w:r w:rsidRPr="00935D61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بوک</w:t>
      </w:r>
      <w:proofErr w:type="spellEnd"/>
      <w:r w:rsidRPr="00935D61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دانشجویان دانشکده پرستاری</w:t>
      </w:r>
      <w:r w:rsidR="002652D9" w:rsidRPr="00935D61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7FF981E5" w14:textId="77777777" w:rsidR="00E1669F" w:rsidRPr="00935D61" w:rsidRDefault="00E1669F" w:rsidP="00D06C0A">
      <w:pPr>
        <w:bidi/>
        <w:spacing w:after="0"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</w:p>
    <w:p w14:paraId="0B5A51D4" w14:textId="13B86CBE" w:rsidR="002652D9" w:rsidRPr="00935D61" w:rsidRDefault="00D2536D" w:rsidP="00D06C0A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گروه آموزشی</w:t>
      </w:r>
      <w:r w:rsidR="002652D9" w:rsidRPr="00935D6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935D6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Pr="00935D6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پرستاری    </w:t>
      </w:r>
      <w:r w:rsidR="002652D9" w:rsidRPr="00935D61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="004C5F27"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="00935D61"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4C5F27"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2652D9"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</w:t>
      </w:r>
      <w:r w:rsidR="002652D9" w:rsidRPr="00935D6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2301EE1C" w14:textId="25FBB84E" w:rsidR="00650EE8" w:rsidRPr="00935D61" w:rsidRDefault="00CC050D" w:rsidP="00D06C0A">
      <w:pPr>
        <w:bidi/>
        <w:spacing w:after="0"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کار</w:t>
      </w:r>
      <w:r w:rsidR="00DE7B5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="001B362D"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Pr="00935D6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627838" w:rsidRPr="00935D61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</w:t>
      </w:r>
      <w:r w:rsidR="00935D6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5E4BAE" w:rsidRPr="00A20CA3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>پرستاری مراقبت های ویژه (سوختگی)</w:t>
      </w:r>
      <w:r w:rsidR="009809BD" w:rsidRPr="00935D6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</w:t>
      </w:r>
      <w:r w:rsidR="00935D6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  </w:t>
      </w:r>
      <w:r w:rsidR="00353C4B" w:rsidRPr="00935D6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 </w:t>
      </w:r>
      <w:r w:rsidR="009809BD" w:rsidRPr="00935D6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 </w:t>
      </w:r>
      <w:r w:rsidR="00D2536D"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کد</w:t>
      </w:r>
      <w:r w:rsidR="0068100F"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درس</w:t>
      </w:r>
      <w:r w:rsidRPr="00935D6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:</w:t>
      </w:r>
      <w:r w:rsidR="00DE7B5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51</w:t>
      </w:r>
    </w:p>
    <w:p w14:paraId="49D41275" w14:textId="77777777" w:rsidR="00D06C0A" w:rsidRDefault="00D06C0A" w:rsidP="00D06C0A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1C187593" w14:textId="258A6868" w:rsidR="00650EE8" w:rsidRPr="00935D61" w:rsidRDefault="00650EE8" w:rsidP="00D06C0A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نام </w:t>
      </w:r>
      <w:r w:rsidR="00D2536D"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مربیان</w:t>
      </w:r>
      <w:r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6CB871F1" w14:textId="77777777" w:rsidR="00D06C0A" w:rsidRDefault="00D06C0A" w:rsidP="00D06C0A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7163543A" w14:textId="67D4E094" w:rsidR="009B755B" w:rsidRPr="00935D61" w:rsidRDefault="00650EE8" w:rsidP="00D06C0A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آموزش:</w:t>
      </w:r>
      <w:r w:rsidR="002652D9" w:rsidRPr="00935D61"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ab/>
      </w:r>
    </w:p>
    <w:p w14:paraId="0AA32E62" w14:textId="3C8857BD" w:rsidR="00B73228" w:rsidRPr="00935D61" w:rsidRDefault="00D2536D" w:rsidP="00D06C0A">
      <w:pPr>
        <w:bidi/>
        <w:spacing w:after="0"/>
        <w:rPr>
          <w:rFonts w:ascii="Arial" w:hAnsi="Arial" w:cs="B Nazanin"/>
          <w:b/>
          <w:bCs/>
          <w:color w:val="000000"/>
          <w:sz w:val="56"/>
          <w:szCs w:val="56"/>
          <w:shd w:val="clear" w:color="auto" w:fill="FFFFFF"/>
          <w:rtl/>
          <w:lang w:bidi="fa-IR"/>
        </w:rPr>
      </w:pPr>
      <w:r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</w:t>
      </w:r>
      <w:r w:rsidR="00641CB6"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</w:t>
      </w:r>
      <w:proofErr w:type="spellStart"/>
      <w:r w:rsidR="00641CB6"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پرسپتور</w:t>
      </w:r>
      <w:proofErr w:type="spellEnd"/>
      <w:r w:rsidR="00641CB6"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</w:t>
      </w:r>
      <w:proofErr w:type="spellStart"/>
      <w:r w:rsidR="00641CB6"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منتور</w:t>
      </w:r>
      <w:proofErr w:type="spellEnd"/>
      <w:r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کار</w:t>
      </w:r>
      <w:r w:rsidR="00C8302A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="009B755B" w:rsidRPr="00935D61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B73228" w:rsidRPr="00935D61">
        <w:rPr>
          <w:rFonts w:ascii="Arial" w:hAnsi="Arial" w:cs="B Nazanin" w:hint="cs"/>
          <w:b/>
          <w:bCs/>
          <w:color w:val="000000"/>
          <w:sz w:val="56"/>
          <w:szCs w:val="56"/>
          <w:shd w:val="clear" w:color="auto" w:fill="FFFFFF"/>
          <w:rtl/>
          <w:lang w:bidi="fa-IR"/>
        </w:rPr>
        <w:t xml:space="preserve"> </w:t>
      </w:r>
    </w:p>
    <w:p w14:paraId="266D1988" w14:textId="5E6DB838" w:rsidR="002B7590" w:rsidRDefault="002B7590" w:rsidP="00D06C0A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محل کار و ایمیل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مربی کار</w:t>
      </w:r>
      <w:r w:rsidR="00C8302A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زی:</w:t>
      </w:r>
    </w:p>
    <w:p w14:paraId="70273A08" w14:textId="77777777" w:rsidR="00D06C0A" w:rsidRDefault="00D06C0A" w:rsidP="00D06C0A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520BBBB7" w14:textId="77777777" w:rsidR="00D06C0A" w:rsidRDefault="00D06C0A" w:rsidP="00D06C0A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0EAAE236" w14:textId="77777777" w:rsidR="00D06C0A" w:rsidRDefault="00D06C0A" w:rsidP="00D06C0A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42794FA5" w14:textId="272D4488" w:rsidR="002B7590" w:rsidRDefault="002B7590" w:rsidP="00D06C0A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2A3CE0C4" w14:textId="0F01702F" w:rsidR="00B73228" w:rsidRPr="002B7590" w:rsidRDefault="002B7590" w:rsidP="00D06C0A">
      <w:pPr>
        <w:bidi/>
        <w:spacing w:after="0"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7C878D33" w14:textId="77777777" w:rsidR="00B73228" w:rsidRDefault="00B73228" w:rsidP="00D06C0A">
      <w:pPr>
        <w:bidi/>
        <w:spacing w:after="0"/>
        <w:rPr>
          <w:rFonts w:ascii="Arial" w:hAnsi="Arial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7740E119" w14:textId="77777777" w:rsidR="00B73228" w:rsidRDefault="00B73228" w:rsidP="00D06C0A">
      <w:pPr>
        <w:bidi/>
        <w:spacing w:after="0"/>
        <w:rPr>
          <w:rFonts w:ascii="Arial" w:hAnsi="Arial" w:cs="B Mitra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549EA231" w14:textId="77777777" w:rsidR="008E3CCF" w:rsidRDefault="008E3CCF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3D0EF5D" w14:textId="77777777" w:rsidR="00D06C0A" w:rsidRDefault="00D06C0A" w:rsidP="00D06C0A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4E3197ED" w14:textId="77777777" w:rsidR="00D06C0A" w:rsidRDefault="00D06C0A" w:rsidP="00D06C0A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6AE652C7" w14:textId="117B9C8D" w:rsidR="00A75C3C" w:rsidRDefault="00A75C3C" w:rsidP="00D06C0A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هدف کلی:</w:t>
      </w:r>
    </w:p>
    <w:p w14:paraId="138606D1" w14:textId="7CF1056E" w:rsidR="00A75C3C" w:rsidRPr="00E1669F" w:rsidRDefault="00E1669F" w:rsidP="00D06C0A">
      <w:pPr>
        <w:bidi/>
        <w:spacing w:after="0"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 w:rsidRPr="00E7467D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کمک به دانشجو جهت استفاده از آموخته های نظری و کسب توانایی های لازم در ارائه مراقبتهای ویژه به بیماران بزرگسال یا سالمند بستری در بخش مراقبت های ویژه </w:t>
      </w:r>
      <w:r w:rsidR="00A20CA3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سوختگی </w:t>
      </w:r>
      <w:r w:rsidRPr="00E7467D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با کاربرد فرآیند و تشخیص های پرستاری و با استفاده از مهارتهای تفکر خلاق و حل مسئله</w:t>
      </w:r>
    </w:p>
    <w:p w14:paraId="5F9D2515" w14:textId="2162EB37" w:rsidR="007F3B4B" w:rsidRPr="00935D61" w:rsidRDefault="007F3B4B" w:rsidP="00D06C0A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935D61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اهداف اختصاصی:</w:t>
      </w:r>
    </w:p>
    <w:p w14:paraId="2AA4744A" w14:textId="77777777" w:rsidR="00394369" w:rsidRPr="007F087E" w:rsidRDefault="00394369" w:rsidP="00D06C0A">
      <w:pPr>
        <w:bidi/>
        <w:spacing w:after="0" w:line="240" w:lineRule="auto"/>
        <w:rPr>
          <w:rFonts w:ascii="Cambria" w:eastAsia="Times New Roman" w:hAnsi="Cambria" w:cs="B Nazanin"/>
          <w:sz w:val="24"/>
          <w:szCs w:val="24"/>
          <w:rtl/>
          <w:lang w:bidi="fa-IR"/>
        </w:rPr>
      </w:pPr>
      <w:r w:rsidRPr="007F087E">
        <w:rPr>
          <w:rFonts w:ascii="Cambria" w:eastAsia="Times New Roman" w:hAnsi="Cambria" w:cs="B Nazanin"/>
          <w:sz w:val="24"/>
          <w:szCs w:val="24"/>
          <w:rtl/>
          <w:lang w:bidi="fa-IR"/>
        </w:rPr>
        <w:t>در پایان دوره  از فراگیران موارد زیر انتظار</w:t>
      </w:r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می رود</w:t>
      </w:r>
    </w:p>
    <w:p w14:paraId="020E16AD" w14:textId="45923C5F" w:rsidR="00394369" w:rsidRPr="007F087E" w:rsidRDefault="003A12DA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از بیمار دچار سوختگی شرح حال بگیرند و معاینه فیزیکی انجام دهند.</w:t>
      </w:r>
    </w:p>
    <w:p w14:paraId="71888B84" w14:textId="77777777" w:rsidR="00394369" w:rsidRPr="007F087E" w:rsidRDefault="00394369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مراقبت های اورژانسی در بیماران مبتلا به سوختگی را بدانند و بکارگیرند.</w:t>
      </w:r>
    </w:p>
    <w:p w14:paraId="1E5D284A" w14:textId="77777777" w:rsidR="00394369" w:rsidRPr="007F087E" w:rsidRDefault="00394369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عمق و درصد سوختگی را با استفاده از قانون نه، کف دستی و </w:t>
      </w:r>
      <w:proofErr w:type="spellStart"/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لاندوبرودر</w:t>
      </w:r>
      <w:proofErr w:type="spellEnd"/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به درستی تعیین نمایند.</w:t>
      </w:r>
    </w:p>
    <w:p w14:paraId="76DF677C" w14:textId="77777777" w:rsidR="00394369" w:rsidRPr="007F087E" w:rsidRDefault="00394369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حجم مایعات وریدی مورد نیاز جهت احیای مایعات را به درستی محاسبه نمایند.</w:t>
      </w:r>
    </w:p>
    <w:p w14:paraId="7392009F" w14:textId="529FB55E" w:rsidR="00394369" w:rsidRDefault="00394369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روش های ایزوله و ایزوله معکوس را به درستی بکار ببرند.</w:t>
      </w:r>
    </w:p>
    <w:p w14:paraId="53FDAC7E" w14:textId="09B34685" w:rsidR="00D95586" w:rsidRPr="007F087E" w:rsidRDefault="00D95586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بیمار را برای انجام پانسمان سوختگی آماده کنند.</w:t>
      </w:r>
    </w:p>
    <w:p w14:paraId="432EC846" w14:textId="3EE02AF4" w:rsidR="00394369" w:rsidRDefault="00394369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پانسمان ها را با اصول کاملا</w:t>
      </w:r>
      <w:r w:rsidR="003A12DA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ً</w:t>
      </w:r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استریل انجام دهند.</w:t>
      </w:r>
    </w:p>
    <w:p w14:paraId="38DCA43D" w14:textId="6EF567E1" w:rsidR="003A12DA" w:rsidRDefault="003A12DA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به روش مناسب از انواع داروها و پمادهای سوختگی در انواع سوختگی استفاده کنند.</w:t>
      </w:r>
    </w:p>
    <w:p w14:paraId="579F15E7" w14:textId="68BDC0F0" w:rsidR="00D95586" w:rsidRDefault="00D95586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نواحی دچار سوختگی را بانداژ کنند.</w:t>
      </w:r>
    </w:p>
    <w:p w14:paraId="2D100DFF" w14:textId="4495B8D2" w:rsidR="003A12DA" w:rsidRDefault="003A12DA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فرآیند حمام سوختگی بیماران را انجام دهند.</w:t>
      </w:r>
    </w:p>
    <w:p w14:paraId="41893940" w14:textId="77777777" w:rsidR="00D95586" w:rsidRPr="00D95586" w:rsidRDefault="00D95586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D95586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فیزیوتراپی اندام های دچار سوختگی را انجام دهند.</w:t>
      </w:r>
    </w:p>
    <w:p w14:paraId="05B7CAE8" w14:textId="16C93F2C" w:rsidR="003A12DA" w:rsidRPr="007F087E" w:rsidRDefault="003A12DA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از </w:t>
      </w:r>
      <w:proofErr w:type="spellStart"/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هایپوترمی</w:t>
      </w:r>
      <w:proofErr w:type="spellEnd"/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بیماران جلوگیری کنند.</w:t>
      </w:r>
    </w:p>
    <w:p w14:paraId="74C610A6" w14:textId="77777777" w:rsidR="00394369" w:rsidRPr="007F087E" w:rsidRDefault="00394369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روش های پیشگیری از عوارض سوختگی مانند شوک، اسکار </w:t>
      </w:r>
      <w:proofErr w:type="spellStart"/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هایپرتروفیک</w:t>
      </w:r>
      <w:proofErr w:type="spellEnd"/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، </w:t>
      </w:r>
      <w:proofErr w:type="spellStart"/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>کنتراکچر</w:t>
      </w:r>
      <w:proofErr w:type="spellEnd"/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و ... را بدانند و بکار بندند.</w:t>
      </w:r>
    </w:p>
    <w:p w14:paraId="6D79ADBB" w14:textId="77777777" w:rsidR="00394369" w:rsidRPr="007F087E" w:rsidRDefault="00394369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انواع </w:t>
      </w:r>
      <w:proofErr w:type="spellStart"/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>گرافت</w:t>
      </w:r>
      <w:proofErr w:type="spellEnd"/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های مورد استفاده در ترمیم آسیب های سوختگی را نام ببرند.</w:t>
      </w:r>
    </w:p>
    <w:p w14:paraId="700AE1D5" w14:textId="77777777" w:rsidR="00394369" w:rsidRPr="007F087E" w:rsidRDefault="00394369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انواع روش های </w:t>
      </w:r>
      <w:proofErr w:type="spellStart"/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دبریدمان</w:t>
      </w:r>
      <w:proofErr w:type="spellEnd"/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زخم های سوختگی را بدانند و به کار گیرند.</w:t>
      </w:r>
    </w:p>
    <w:p w14:paraId="6C868ECE" w14:textId="6AB4D43C" w:rsidR="00394369" w:rsidRPr="00394369" w:rsidRDefault="00394369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Zar"/>
          <w:rtl/>
          <w:lang w:bidi="fa-IR"/>
        </w:rPr>
      </w:pPr>
      <w:r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از بیمار دچار سوختگی </w:t>
      </w:r>
      <w:r w:rsidR="00482437" w:rsidRPr="007F087E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حمایت های روحی و روانی</w:t>
      </w:r>
      <w:r w:rsidR="00482437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بعمل آورند.</w:t>
      </w:r>
    </w:p>
    <w:p w14:paraId="53B4C7E0" w14:textId="77777777" w:rsidR="00D95586" w:rsidRPr="000D43A4" w:rsidRDefault="00D95586" w:rsidP="00D06C0A">
      <w:pPr>
        <w:numPr>
          <w:ilvl w:val="0"/>
          <w:numId w:val="4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rtl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گزارش مراقبت پرستاری را بر اساس اصول گزارش نویسی و خط مشی بیمارستان بنویسند.</w:t>
      </w:r>
    </w:p>
    <w:p w14:paraId="01215A5E" w14:textId="77777777" w:rsidR="006B7DB4" w:rsidRDefault="006B7DB4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794806B" w14:textId="77777777" w:rsidR="00627838" w:rsidRDefault="00627838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70F7286" w14:textId="77777777" w:rsidR="00627838" w:rsidRDefault="00627838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6A9420A" w14:textId="5F9E3C9B" w:rsidR="00627838" w:rsidRDefault="00627838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487FA85" w14:textId="7FA2B5F3" w:rsidR="00D06C0A" w:rsidRDefault="00D06C0A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02B323A" w14:textId="343293CB" w:rsidR="00D06C0A" w:rsidRDefault="00D06C0A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35C997B" w14:textId="6278C924" w:rsidR="00D06C0A" w:rsidRDefault="00D06C0A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EC95287" w14:textId="1C6FE6D4" w:rsidR="00D06C0A" w:rsidRDefault="00D06C0A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0DC271A" w14:textId="77777777" w:rsidR="00627838" w:rsidRDefault="00627838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937772B" w14:textId="77777777" w:rsidR="001C0792" w:rsidRDefault="001C0792" w:rsidP="00D06C0A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05955F68" w14:textId="77777777" w:rsidR="00C8302A" w:rsidRDefault="00C8302A" w:rsidP="00D06C0A">
      <w:pPr>
        <w:bidi/>
        <w:spacing w:after="0"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355BA03D" w14:textId="77777777" w:rsidR="00C8302A" w:rsidRPr="00C86B2D" w:rsidRDefault="00C8302A" w:rsidP="00C8302A">
      <w:pPr>
        <w:tabs>
          <w:tab w:val="left" w:pos="1181"/>
        </w:tabs>
        <w:bidi/>
        <w:rPr>
          <w:rFonts w:ascii="Arial" w:hAnsi="Arial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</w:pPr>
      <w:bookmarkStart w:id="0" w:name="_Hlk95485338"/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مقررا</w:t>
      </w:r>
      <w:r w:rsidRPr="004325C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ت کار</w:t>
      </w:r>
      <w:r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ور</w:t>
      </w:r>
      <w:r w:rsidRPr="004325C3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r w:rsidRPr="00C86B2D">
        <w:rPr>
          <w:rFonts w:ascii="Arial" w:hAnsi="Arial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>:</w:t>
      </w:r>
      <w:r>
        <w:rPr>
          <w:rFonts w:ascii="Arial" w:hAnsi="Arial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ab/>
      </w:r>
      <w:r>
        <w:rPr>
          <w:rFonts w:ascii="Arial" w:hAnsi="Arial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ab/>
      </w:r>
    </w:p>
    <w:p w14:paraId="171F16A9" w14:textId="77777777" w:rsidR="00C8302A" w:rsidRPr="00325B75" w:rsidRDefault="00C8302A" w:rsidP="00C8302A">
      <w:pPr>
        <w:numPr>
          <w:ilvl w:val="0"/>
          <w:numId w:val="8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شروع و پایان کارو</w:t>
      </w:r>
      <w:r>
        <w:rPr>
          <w:rFonts w:ascii="Calibri" w:eastAsia="Calibri" w:hAnsi="Calibri" w:cs="B Nazanin" w:hint="cs"/>
          <w:sz w:val="24"/>
          <w:szCs w:val="24"/>
          <w:rtl/>
        </w:rPr>
        <w:t>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زی در شیفت صبح از ساعت 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7:30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تا 13:30و در شیفت عصر از ساعت </w:t>
      </w:r>
      <w:r>
        <w:rPr>
          <w:rFonts w:ascii="Calibri" w:eastAsia="Calibri" w:hAnsi="Calibri" w:cs="B Nazanin" w:hint="cs"/>
          <w:sz w:val="24"/>
          <w:szCs w:val="24"/>
          <w:rtl/>
        </w:rPr>
        <w:t>13:30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تا 19:30 می باشد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1EB50459" w14:textId="77777777" w:rsidR="00C8302A" w:rsidRPr="00325B75" w:rsidRDefault="00C8302A" w:rsidP="00C8302A">
      <w:pPr>
        <w:numPr>
          <w:ilvl w:val="0"/>
          <w:numId w:val="8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خروج از بیمارستان در شرایط خاص و تنها با کسب اجازه از مربی یا پرسپتور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و با هماهنگی مدیر محترم گروه پرستاری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و تکمیل برگه تردد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امکان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پذیر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21749197" w14:textId="77777777" w:rsidR="00C8302A" w:rsidRPr="00325B75" w:rsidRDefault="00C8302A" w:rsidP="00C8302A">
      <w:pPr>
        <w:numPr>
          <w:ilvl w:val="0"/>
          <w:numId w:val="8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بطور کلی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غیبت از </w:t>
      </w:r>
      <w:bookmarkStart w:id="1" w:name="_Hlk94897413"/>
      <w:r w:rsidRPr="00325B75">
        <w:rPr>
          <w:rFonts w:ascii="Calibri" w:eastAsia="Calibri" w:hAnsi="Calibri" w:cs="B Nazanin" w:hint="cs"/>
          <w:sz w:val="24"/>
          <w:szCs w:val="24"/>
          <w:rtl/>
        </w:rPr>
        <w:t>کار</w:t>
      </w:r>
      <w:r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زی</w:t>
      </w:r>
      <w:bookmarkEnd w:id="1"/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مجاز نمی باشد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اما در شرایط اضطراری و با اطلاع قبلی و هماهنگی </w:t>
      </w:r>
      <w:r>
        <w:rPr>
          <w:rFonts w:ascii="Calibri" w:eastAsia="Calibri" w:hAnsi="Calibri" w:cs="B Nazanin" w:hint="cs"/>
          <w:sz w:val="24"/>
          <w:szCs w:val="24"/>
          <w:rtl/>
        </w:rPr>
        <w:t>و تأیید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مربی</w:t>
      </w:r>
      <w:r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غیبت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مجاز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کار</w:t>
      </w:r>
      <w:r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زی</w:t>
      </w:r>
      <w:r w:rsidRPr="00A31DBF">
        <w:rPr>
          <w:rFonts w:ascii="Calibri" w:eastAsia="Calibri" w:hAnsi="Calibri" w:cs="B Nazanin"/>
          <w:sz w:val="24"/>
          <w:szCs w:val="24"/>
          <w:rtl/>
        </w:rPr>
        <w:t xml:space="preserve"> 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10/1(</w:t>
      </w:r>
      <w:r>
        <w:rPr>
          <w:rFonts w:ascii="Calibri" w:eastAsia="Calibri" w:hAnsi="Calibri" w:cs="B Nazanin" w:hint="cs"/>
          <w:sz w:val="24"/>
          <w:szCs w:val="24"/>
          <w:rtl/>
        </w:rPr>
        <w:t>یک دهم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)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کل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>کار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ورزی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نبايد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تجاوز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كند،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اين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صورت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نمره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آن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درس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صفر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محسوب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شود</w:t>
      </w:r>
      <w:r w:rsidRPr="00A31DBF">
        <w:rPr>
          <w:rFonts w:ascii="Calibri" w:eastAsia="Calibri" w:hAnsi="Calibri" w:cs="B Nazanin"/>
          <w:sz w:val="24"/>
          <w:szCs w:val="24"/>
        </w:rPr>
        <w:t>.</w:t>
      </w:r>
    </w:p>
    <w:p w14:paraId="10021DBB" w14:textId="77777777" w:rsidR="00C8302A" w:rsidRPr="00325B75" w:rsidRDefault="00C8302A" w:rsidP="00C8302A">
      <w:pPr>
        <w:numPr>
          <w:ilvl w:val="0"/>
          <w:numId w:val="8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یونیفرم طبق مقررات دانشکده (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روپوش سفید، مقنعه و شلوار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سورمه ای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 و کفش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سفید برای خانمها و روپوش سفید، شلوار سورمه ای و کفش سفید برای آقایان) و رعایت شئونات دانشجویی ضروری می باشد</w:t>
      </w:r>
      <w:r w:rsidRPr="00325B75">
        <w:rPr>
          <w:rFonts w:ascii="Calibri" w:eastAsia="Calibri" w:hAnsi="Calibri" w:cs="B Nazanin"/>
          <w:sz w:val="24"/>
          <w:szCs w:val="24"/>
          <w:rtl/>
        </w:rPr>
        <w:t>.</w:t>
      </w:r>
    </w:p>
    <w:p w14:paraId="3C3B5A89" w14:textId="77777777" w:rsidR="00C8302A" w:rsidRPr="00325B75" w:rsidRDefault="00C8302A" w:rsidP="00C8302A">
      <w:pPr>
        <w:numPr>
          <w:ilvl w:val="0"/>
          <w:numId w:val="8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استفاده از کارت شناسایی(اتیکت)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4C0D1E2C" w14:textId="77777777" w:rsidR="00C8302A" w:rsidRPr="00325B75" w:rsidRDefault="00C8302A" w:rsidP="00C8302A">
      <w:pPr>
        <w:numPr>
          <w:ilvl w:val="0"/>
          <w:numId w:val="8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از به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مراه داشتن زیور آلات و بلند نگهداشتن ناخن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ها، لاک و آرایش صورت و پیرایش نامناسب موها خودداری گردد. درصورت عدم رعایت، از حضور در بخش ممانعت بعمل می آید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2E4B671C" w14:textId="77777777" w:rsidR="00C8302A" w:rsidRPr="00325B75" w:rsidRDefault="00C8302A" w:rsidP="00C8302A">
      <w:pPr>
        <w:numPr>
          <w:ilvl w:val="0"/>
          <w:numId w:val="8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رعایت شئونات حرفه ای</w:t>
      </w:r>
      <w:r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اخلاقی و اسلامی در برخورد با بیماران، پرسنل درمان و همراهیان الزامی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1DBF70F2" w14:textId="77777777" w:rsidR="00C8302A" w:rsidRPr="00325B75" w:rsidRDefault="00C8302A" w:rsidP="00C8302A">
      <w:pPr>
        <w:numPr>
          <w:ilvl w:val="0"/>
          <w:numId w:val="8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دفترچه لاگ بوک را در طول کار</w:t>
      </w:r>
      <w:r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زی با خود به همراه داشته باشند.</w:t>
      </w:r>
    </w:p>
    <w:p w14:paraId="545CAA3C" w14:textId="77777777" w:rsidR="00C8302A" w:rsidRPr="00325B75" w:rsidRDefault="00C8302A" w:rsidP="00C8302A">
      <w:pPr>
        <w:numPr>
          <w:ilvl w:val="0"/>
          <w:numId w:val="8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در صورت هرگونه درخواست بیمار از دانشجویان مبنی بر تماس با خانواده وی از تلفن همراه شخصی، واگذاری تلفن همراه شخصی، تهیه وسایلی از بیرون بخش و سایر موارد مشابه، دانشجو باید مربی و پرستار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بخش را آگاه کرده و از انجام هر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گونه درخواست بیمار بدون هماهنگی و اطلاع اکیداً اجتناب کند.</w:t>
      </w:r>
    </w:p>
    <w:p w14:paraId="01FBB417" w14:textId="77777777" w:rsidR="00C8302A" w:rsidRPr="00325B75" w:rsidRDefault="00C8302A" w:rsidP="00C8302A">
      <w:pPr>
        <w:numPr>
          <w:ilvl w:val="0"/>
          <w:numId w:val="8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شخصی 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ممنوع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3038863C" w14:textId="77777777" w:rsidR="00C8302A" w:rsidRPr="00325B75" w:rsidRDefault="00C8302A" w:rsidP="00C8302A">
      <w:pPr>
        <w:numPr>
          <w:ilvl w:val="0"/>
          <w:numId w:val="8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جهت اهداف آموزشی در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بخش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های بیمارستانی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تابع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مراکز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درمانی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مربوط می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325B7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03828844" w14:textId="77777777" w:rsidR="00C8302A" w:rsidRPr="00325B75" w:rsidRDefault="00C8302A" w:rsidP="00C8302A">
      <w:pPr>
        <w:numPr>
          <w:ilvl w:val="0"/>
          <w:numId w:val="8"/>
        </w:numPr>
        <w:bidi/>
        <w:spacing w:before="100" w:after="160" w:line="259" w:lineRule="auto"/>
        <w:ind w:left="502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عکسبرداری و فیلم برداری از بیمار و پرونده وی ممنوع می باشد. در صورت ضرورت جهت اهداف آموزشی بایستی حتماً با اجازه مسئولین بیمارستان و بیمار و تابع مقررات مراکز آموزشی درمانی مربوط باشد.</w:t>
      </w:r>
    </w:p>
    <w:bookmarkEnd w:id="0"/>
    <w:p w14:paraId="2C03D767" w14:textId="77777777" w:rsidR="00627838" w:rsidRDefault="00627838" w:rsidP="00D06C0A">
      <w:pPr>
        <w:bidi/>
        <w:spacing w:after="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2A6B574C" w14:textId="77777777" w:rsidR="00627838" w:rsidRDefault="00627838" w:rsidP="00D06C0A">
      <w:pPr>
        <w:bidi/>
        <w:spacing w:after="0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7300C005" w14:textId="77777777" w:rsidR="00D923FF" w:rsidRDefault="00D923FF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ED36F9B" w14:textId="77777777" w:rsidR="000511A9" w:rsidRDefault="000511A9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06D8DD0" w14:textId="77777777" w:rsidR="000511A9" w:rsidRDefault="000511A9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5E62BD1" w14:textId="77777777" w:rsidR="000511A9" w:rsidRDefault="000511A9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A2BE729" w14:textId="77777777" w:rsidR="000511A9" w:rsidRDefault="000511A9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015001DD" w14:textId="4B4C67EA" w:rsidR="00B73228" w:rsidRDefault="00B73228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D3B4D61" w14:textId="7714661D" w:rsidR="00D06C0A" w:rsidRDefault="00D06C0A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649E6B9B" w14:textId="2C9309ED" w:rsidR="00D06C0A" w:rsidRDefault="00D06C0A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FF0A32A" w14:textId="77777777" w:rsidR="00D06C0A" w:rsidRDefault="00D06C0A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5643966" w14:textId="77777777" w:rsidR="00B73228" w:rsidRDefault="00B73228" w:rsidP="00D06C0A">
      <w:pPr>
        <w:bidi/>
        <w:spacing w:after="0"/>
        <w:rPr>
          <w:rFonts w:ascii="Arial" w:hAnsi="Arial" w:cs="B Mitra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4E31172E" w14:textId="77777777" w:rsidR="004F731B" w:rsidRDefault="004F731B" w:rsidP="00D06C0A">
      <w:pPr>
        <w:framePr w:hSpace="180" w:wrap="around" w:vAnchor="text" w:hAnchor="page" w:x="5026" w:y="255"/>
        <w:bidi/>
        <w:spacing w:after="0"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الف- فرم ثبت فرآیند پرستاری</w:t>
      </w:r>
    </w:p>
    <w:p w14:paraId="4C532756" w14:textId="77777777" w:rsidR="004F731B" w:rsidRDefault="004F731B" w:rsidP="00D06C0A">
      <w:pPr>
        <w:bidi/>
        <w:spacing w:after="0"/>
        <w:rPr>
          <w:rFonts w:ascii="Arial" w:hAnsi="Arial" w:cs="B Nazanin"/>
          <w:color w:val="000000"/>
          <w:sz w:val="19"/>
          <w:szCs w:val="19"/>
          <w:shd w:val="clear" w:color="auto" w:fill="FFFFFF"/>
          <w:rtl/>
          <w:lang w:bidi="fa-IR"/>
        </w:rPr>
      </w:pPr>
    </w:p>
    <w:tbl>
      <w:tblPr>
        <w:tblStyle w:val="TableGrid"/>
        <w:bidiVisual/>
        <w:tblW w:w="9670" w:type="dxa"/>
        <w:tblInd w:w="-94" w:type="dxa"/>
        <w:tblLook w:val="04A0" w:firstRow="1" w:lastRow="0" w:firstColumn="1" w:lastColumn="0" w:noHBand="0" w:noVBand="1"/>
      </w:tblPr>
      <w:tblGrid>
        <w:gridCol w:w="912"/>
        <w:gridCol w:w="1641"/>
        <w:gridCol w:w="1460"/>
        <w:gridCol w:w="2555"/>
        <w:gridCol w:w="3102"/>
      </w:tblGrid>
      <w:tr w:rsidR="00D06C0A" w:rsidRPr="00161DFB" w14:paraId="106812D4" w14:textId="77777777" w:rsidTr="00D06C0A">
        <w:trPr>
          <w:trHeight w:val="472"/>
        </w:trPr>
        <w:tc>
          <w:tcPr>
            <w:tcW w:w="912" w:type="dxa"/>
            <w:vAlign w:val="center"/>
          </w:tcPr>
          <w:p w14:paraId="30BFD177" w14:textId="77777777" w:rsidR="00D06C0A" w:rsidRPr="00161DFB" w:rsidRDefault="00D06C0A" w:rsidP="00D06C0A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سن</w:t>
            </w:r>
          </w:p>
        </w:tc>
        <w:tc>
          <w:tcPr>
            <w:tcW w:w="1641" w:type="dxa"/>
            <w:vAlign w:val="center"/>
          </w:tcPr>
          <w:p w14:paraId="49D388AA" w14:textId="77777777" w:rsidR="00D06C0A" w:rsidRPr="00161DFB" w:rsidRDefault="00D06C0A" w:rsidP="00D06C0A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بیمارستان</w:t>
            </w:r>
          </w:p>
        </w:tc>
        <w:tc>
          <w:tcPr>
            <w:tcW w:w="1460" w:type="dxa"/>
            <w:vAlign w:val="center"/>
          </w:tcPr>
          <w:p w14:paraId="532EB1B5" w14:textId="77777777" w:rsidR="00D06C0A" w:rsidRPr="00161DFB" w:rsidRDefault="00D06C0A" w:rsidP="00D06C0A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2555" w:type="dxa"/>
            <w:vAlign w:val="center"/>
          </w:tcPr>
          <w:p w14:paraId="41643F53" w14:textId="77777777" w:rsidR="00D06C0A" w:rsidRPr="00161DFB" w:rsidRDefault="00D06C0A" w:rsidP="00D06C0A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شماره پرونده</w:t>
            </w:r>
          </w:p>
        </w:tc>
        <w:tc>
          <w:tcPr>
            <w:tcW w:w="3102" w:type="dxa"/>
            <w:vAlign w:val="center"/>
          </w:tcPr>
          <w:p w14:paraId="3DDE3370" w14:textId="77777777" w:rsidR="00D06C0A" w:rsidRPr="00161DFB" w:rsidRDefault="00D06C0A" w:rsidP="00D06C0A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تشخیص پزشکی</w:t>
            </w:r>
          </w:p>
        </w:tc>
      </w:tr>
      <w:tr w:rsidR="00D06C0A" w:rsidRPr="00161DFB" w14:paraId="623E92C7" w14:textId="77777777" w:rsidTr="00D06C0A">
        <w:trPr>
          <w:trHeight w:val="1193"/>
        </w:trPr>
        <w:tc>
          <w:tcPr>
            <w:tcW w:w="912" w:type="dxa"/>
            <w:vAlign w:val="center"/>
          </w:tcPr>
          <w:p w14:paraId="37A77E00" w14:textId="77777777" w:rsidR="00D06C0A" w:rsidRPr="00161DFB" w:rsidRDefault="00D06C0A" w:rsidP="00D06C0A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641" w:type="dxa"/>
            <w:vAlign w:val="center"/>
          </w:tcPr>
          <w:p w14:paraId="2F9995CD" w14:textId="77777777" w:rsidR="00D06C0A" w:rsidRPr="00161DFB" w:rsidRDefault="00D06C0A" w:rsidP="00D06C0A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460" w:type="dxa"/>
            <w:vAlign w:val="center"/>
          </w:tcPr>
          <w:p w14:paraId="32149E1C" w14:textId="77777777" w:rsidR="00D06C0A" w:rsidRPr="00161DFB" w:rsidRDefault="00D06C0A" w:rsidP="00D06C0A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2555" w:type="dxa"/>
            <w:vAlign w:val="center"/>
          </w:tcPr>
          <w:p w14:paraId="5C025A55" w14:textId="77777777" w:rsidR="00D06C0A" w:rsidRPr="00161DFB" w:rsidRDefault="00D06C0A" w:rsidP="00D06C0A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3102" w:type="dxa"/>
            <w:vAlign w:val="center"/>
          </w:tcPr>
          <w:p w14:paraId="615057A0" w14:textId="77777777" w:rsidR="00D06C0A" w:rsidRPr="00161DFB" w:rsidRDefault="00D06C0A" w:rsidP="00D06C0A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14:paraId="1591CD96" w14:textId="77777777" w:rsidR="004F731B" w:rsidRPr="00161DFB" w:rsidRDefault="004F731B" w:rsidP="00D06C0A">
      <w:pPr>
        <w:bidi/>
        <w:spacing w:after="0" w:line="259" w:lineRule="auto"/>
        <w:rPr>
          <w:rFonts w:ascii="Calibri" w:eastAsia="Calibri" w:hAnsi="Calibri" w:cs="Arial"/>
          <w:lang w:bidi="fa-IR"/>
        </w:rPr>
      </w:pPr>
    </w:p>
    <w:p w14:paraId="1588BF8C" w14:textId="51ABBFAF" w:rsidR="004F731B" w:rsidRPr="00595314" w:rsidRDefault="004F731B" w:rsidP="00D06C0A">
      <w:pPr>
        <w:bidi/>
        <w:spacing w:after="0"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لطفا</w:t>
      </w:r>
      <w:r w:rsidRPr="00595314">
        <w:rPr>
          <w:rFonts w:ascii="Calibri" w:eastAsia="Calibri" w:hAnsi="Calibri" w:cs="B Nazanin" w:hint="eastAsia"/>
          <w:b/>
          <w:bCs/>
          <w:color w:val="FF0000"/>
          <w:sz w:val="24"/>
          <w:szCs w:val="24"/>
          <w:rtl/>
          <w:lang w:bidi="fa-IR"/>
        </w:rPr>
        <w:t>ً</w:t>
      </w: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نمونه فرآیند ثبت شده برای یک مددجو</w:t>
      </w:r>
      <w:r w:rsidR="001058EC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/ بیمار</w:t>
      </w:r>
      <w:r w:rsidRPr="00595314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توسط دانشجو پیوست گردد.</w:t>
      </w:r>
    </w:p>
    <w:p w14:paraId="3A291F59" w14:textId="77777777" w:rsidR="004F731B" w:rsidRDefault="004F731B" w:rsidP="00D06C0A">
      <w:pPr>
        <w:spacing w:after="0"/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56A469BB" w14:textId="2CBC34D1" w:rsidR="004F731B" w:rsidRPr="00E678BE" w:rsidRDefault="004F731B" w:rsidP="00D06C0A">
      <w:pPr>
        <w:spacing w:after="0"/>
        <w:jc w:val="center"/>
        <w:rPr>
          <w:rFonts w:ascii="Arial" w:hAnsi="Arial" w:cs="B Nazanin"/>
          <w:b/>
          <w:bCs/>
          <w:color w:val="FF0000"/>
          <w:sz w:val="28"/>
          <w:szCs w:val="28"/>
          <w:shd w:val="clear" w:color="auto" w:fill="FFFFFF"/>
          <w:rtl/>
          <w:lang w:bidi="fa-IR"/>
        </w:rPr>
      </w:pPr>
      <w:r w:rsidRPr="00E678BE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>لطفاً در همین قسمت گزارش پرستاری یک مددجو</w:t>
      </w:r>
      <w:r w:rsidR="001058EC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>/ بیمار</w:t>
      </w:r>
      <w:r w:rsidRPr="00E678BE">
        <w:rPr>
          <w:rFonts w:ascii="Arial" w:hAnsi="Arial" w:cs="B Nazanin" w:hint="cs"/>
          <w:b/>
          <w:bCs/>
          <w:color w:val="FF0000"/>
          <w:sz w:val="28"/>
          <w:szCs w:val="28"/>
          <w:shd w:val="clear" w:color="auto" w:fill="FFFFFF"/>
          <w:rtl/>
          <w:lang w:bidi="fa-IR"/>
        </w:rPr>
        <w:t xml:space="preserve"> هم ضمیمه گردد.</w:t>
      </w:r>
    </w:p>
    <w:p w14:paraId="7BE88602" w14:textId="5F1261FC" w:rsidR="002C3E72" w:rsidRDefault="002C3E72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5F45E8FF" w14:textId="1808606C" w:rsidR="004F731B" w:rsidRDefault="004F731B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1467C449" w14:textId="6BE1EF12" w:rsidR="004F731B" w:rsidRDefault="004F731B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559D7B7A" w14:textId="1596CD91" w:rsidR="004F731B" w:rsidRDefault="004F731B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5558E9C6" w14:textId="4F0D3050" w:rsidR="004F731B" w:rsidRDefault="004F731B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48034FAB" w14:textId="42142E75" w:rsidR="004F731B" w:rsidRDefault="004F731B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1B472874" w14:textId="13E7BDD7" w:rsidR="004F731B" w:rsidRDefault="004F731B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3C6A9076" w14:textId="5F34D0E9" w:rsidR="004F731B" w:rsidRDefault="004F731B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083F76E1" w14:textId="05C04F5D" w:rsidR="004F731B" w:rsidRDefault="004F731B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3DB14A0C" w14:textId="55728F17" w:rsidR="004F731B" w:rsidRDefault="004F731B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26E8524E" w14:textId="39AA31DC" w:rsidR="004F731B" w:rsidRDefault="004F731B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51478F40" w14:textId="414F6B48" w:rsidR="004F731B" w:rsidRDefault="004F731B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1ED38B9D" w14:textId="349FD370" w:rsidR="004F731B" w:rsidRDefault="004F731B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727F3B83" w14:textId="4B42F3D1" w:rsidR="004F731B" w:rsidRDefault="004F731B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6290741D" w14:textId="5AC3588C" w:rsidR="00D06C0A" w:rsidRDefault="00D06C0A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1328CECD" w14:textId="1F923D15" w:rsidR="00D06C0A" w:rsidRDefault="00D06C0A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483E015B" w14:textId="0DC6D8C7" w:rsidR="00D06C0A" w:rsidRDefault="00D06C0A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2077002B" w14:textId="104E3C1A" w:rsidR="00D06C0A" w:rsidRDefault="00D06C0A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24647A0E" w14:textId="3DAB1EF0" w:rsidR="00D06C0A" w:rsidRDefault="00D06C0A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68CEAB56" w14:textId="5B8FED63" w:rsidR="00D06C0A" w:rsidRDefault="00D06C0A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3B92E56D" w14:textId="0D78671C" w:rsidR="00D06C0A" w:rsidRDefault="00D06C0A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5F184ED9" w14:textId="77777777" w:rsidR="00D06C0A" w:rsidRDefault="00D06C0A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050C412A" w14:textId="422CAD6B" w:rsidR="001C0792" w:rsidRDefault="001C0792" w:rsidP="00D06C0A">
      <w:pPr>
        <w:bidi/>
        <w:spacing w:after="0"/>
        <w:rPr>
          <w:rFonts w:ascii="Calibri" w:eastAsia="Calibri" w:hAnsi="Calibri" w:cs="B Nazanin"/>
          <w:b/>
          <w:bCs/>
          <w:rtl/>
          <w:lang w:bidi="fa-IR"/>
        </w:rPr>
      </w:pPr>
    </w:p>
    <w:p w14:paraId="6D1F4370" w14:textId="0C78CF09" w:rsidR="00B73228" w:rsidRPr="00935D61" w:rsidRDefault="00C33DD4" w:rsidP="00D06C0A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935D61">
        <w:rPr>
          <w:rFonts w:cs="B Nazanin" w:hint="cs"/>
          <w:b/>
          <w:bCs/>
          <w:sz w:val="28"/>
          <w:szCs w:val="28"/>
          <w:rtl/>
        </w:rPr>
        <w:lastRenderedPageBreak/>
        <w:t xml:space="preserve">ب - </w:t>
      </w:r>
      <w:r w:rsidR="00B73228" w:rsidRPr="00935D61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B73228" w:rsidRPr="00935D61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04379E" w:rsidRPr="00935D61">
        <w:rPr>
          <w:rFonts w:cs="B Nazanin" w:hint="cs"/>
          <w:b/>
          <w:bCs/>
          <w:sz w:val="28"/>
          <w:szCs w:val="28"/>
          <w:rtl/>
        </w:rPr>
        <w:t xml:space="preserve">پایه </w:t>
      </w:r>
      <w:r w:rsidR="00B73228" w:rsidRPr="00935D61">
        <w:rPr>
          <w:rFonts w:cs="B Nazanin"/>
          <w:b/>
          <w:bCs/>
          <w:sz w:val="28"/>
          <w:szCs w:val="28"/>
          <w:rtl/>
        </w:rPr>
        <w:t>پرستاری</w:t>
      </w:r>
      <w:r w:rsidR="00942CBD" w:rsidRPr="00935D61">
        <w:rPr>
          <w:rFonts w:cs="B Nazanin" w:hint="cs"/>
          <w:b/>
          <w:bCs/>
          <w:sz w:val="28"/>
          <w:szCs w:val="28"/>
          <w:rtl/>
        </w:rPr>
        <w:t xml:space="preserve"> در </w:t>
      </w:r>
      <w:r w:rsidR="00C8302A">
        <w:rPr>
          <w:rFonts w:cs="B Nazanin" w:hint="cs"/>
          <w:b/>
          <w:bCs/>
          <w:sz w:val="28"/>
          <w:szCs w:val="28"/>
          <w:rtl/>
        </w:rPr>
        <w:t>کارورزی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69"/>
        <w:gridCol w:w="3566"/>
        <w:gridCol w:w="1128"/>
        <w:gridCol w:w="831"/>
        <w:gridCol w:w="635"/>
        <w:gridCol w:w="715"/>
        <w:gridCol w:w="754"/>
        <w:gridCol w:w="701"/>
        <w:gridCol w:w="630"/>
      </w:tblGrid>
      <w:tr w:rsidR="00D06C0A" w:rsidRPr="00942D35" w14:paraId="1598168E" w14:textId="77777777" w:rsidTr="00037F6E">
        <w:trPr>
          <w:cantSplit/>
          <w:trHeight w:val="403"/>
          <w:jc w:val="center"/>
        </w:trPr>
        <w:tc>
          <w:tcPr>
            <w:tcW w:w="336" w:type="pct"/>
            <w:vMerge w:val="restart"/>
            <w:shd w:val="clear" w:color="auto" w:fill="FFFFFF"/>
            <w:textDirection w:val="btLr"/>
            <w:vAlign w:val="center"/>
          </w:tcPr>
          <w:p w14:paraId="1C8274EA" w14:textId="77777777" w:rsidR="00D06C0A" w:rsidRPr="00CE0BA8" w:rsidRDefault="00D06C0A" w:rsidP="00037F6E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 w:rsidRPr="00CE0BA8"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  <w:t>ر</w:t>
            </w:r>
            <w:r w:rsidRPr="00CE0BA8"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91" w:type="pct"/>
            <w:vMerge w:val="restart"/>
            <w:shd w:val="clear" w:color="auto" w:fill="auto"/>
            <w:vAlign w:val="center"/>
          </w:tcPr>
          <w:p w14:paraId="53CBF5F8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مهارتها</w:t>
            </w:r>
          </w:p>
        </w:tc>
        <w:tc>
          <w:tcPr>
            <w:tcW w:w="2774" w:type="pct"/>
            <w:gridSpan w:val="7"/>
            <w:shd w:val="clear" w:color="auto" w:fill="auto"/>
            <w:vAlign w:val="center"/>
          </w:tcPr>
          <w:p w14:paraId="52A81770" w14:textId="77777777" w:rsidR="00D06C0A" w:rsidRPr="00942D35" w:rsidRDefault="00D06C0A" w:rsidP="00037F6E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8"/>
                <w:szCs w:val="28"/>
                <w:rtl/>
              </w:rPr>
            </w:pPr>
            <w:r w:rsidRPr="00942D35">
              <w:rPr>
                <w:rFonts w:ascii="Cambria" w:eastAsia="Calibri" w:hAnsi="Cambria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D06C0A" w:rsidRPr="00CE0BA8" w14:paraId="4D3C927D" w14:textId="77777777" w:rsidTr="00037F6E">
        <w:trPr>
          <w:cantSplit/>
          <w:trHeight w:val="1094"/>
          <w:jc w:val="center"/>
        </w:trPr>
        <w:tc>
          <w:tcPr>
            <w:tcW w:w="336" w:type="pct"/>
            <w:vMerge/>
            <w:shd w:val="clear" w:color="auto" w:fill="FFFFFF"/>
            <w:textDirection w:val="btLr"/>
            <w:vAlign w:val="center"/>
          </w:tcPr>
          <w:p w14:paraId="06A60A86" w14:textId="77777777" w:rsidR="00D06C0A" w:rsidRPr="00CE0BA8" w:rsidRDefault="00D06C0A" w:rsidP="00037F6E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1" w:type="pct"/>
            <w:vMerge/>
            <w:shd w:val="clear" w:color="auto" w:fill="auto"/>
            <w:vAlign w:val="center"/>
          </w:tcPr>
          <w:p w14:paraId="2AEE6E5A" w14:textId="77777777" w:rsidR="00D06C0A" w:rsidRPr="00CE0BA8" w:rsidRDefault="00D06C0A" w:rsidP="00037F6E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25" w:type="pct"/>
            <w:shd w:val="clear" w:color="auto" w:fill="auto"/>
            <w:textDirection w:val="btLr"/>
            <w:vAlign w:val="center"/>
          </w:tcPr>
          <w:p w14:paraId="180C4AF7" w14:textId="77777777" w:rsidR="00D06C0A" w:rsidRPr="00CE0BA8" w:rsidRDefault="00D06C0A" w:rsidP="00037F6E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نحوه انجام</w:t>
            </w:r>
          </w:p>
        </w:tc>
        <w:tc>
          <w:tcPr>
            <w:tcW w:w="424" w:type="pct"/>
            <w:shd w:val="clear" w:color="auto" w:fill="auto"/>
            <w:textDirection w:val="btLr"/>
            <w:vAlign w:val="center"/>
          </w:tcPr>
          <w:p w14:paraId="2AA49829" w14:textId="77777777" w:rsidR="00D06C0A" w:rsidRPr="00325B75" w:rsidRDefault="00D06C0A" w:rsidP="00037F6E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تعداد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76E19BD" w14:textId="77777777" w:rsidR="00D06C0A" w:rsidRPr="00325B7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بسیار خوب</w:t>
            </w:r>
          </w:p>
          <w:p w14:paraId="25DE2E05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(1)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7983ECC" w14:textId="77777777" w:rsidR="00D06C0A" w:rsidRPr="00325B7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خوب</w:t>
            </w:r>
          </w:p>
          <w:p w14:paraId="06ADEECE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(0.75)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59AF0E61" w14:textId="77777777" w:rsidR="00D06C0A" w:rsidRPr="00325B7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متوسط</w:t>
            </w:r>
          </w:p>
          <w:p w14:paraId="2BC78C43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(0.5)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215CA4D5" w14:textId="77777777" w:rsidR="00D06C0A" w:rsidRPr="00325B7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ضعیف</w:t>
            </w:r>
          </w:p>
          <w:p w14:paraId="7A2C4595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(0.25)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F766CE7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نمره نهایی</w:t>
            </w:r>
          </w:p>
        </w:tc>
      </w:tr>
      <w:tr w:rsidR="00D06C0A" w:rsidRPr="00C14DB5" w14:paraId="154BCCD5" w14:textId="77777777" w:rsidTr="00037F6E">
        <w:trPr>
          <w:trHeight w:val="340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7CCA492" w14:textId="77777777" w:rsidR="00D06C0A" w:rsidRPr="00CE0BA8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70D242BD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شناسایی بیمار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4D57345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2580964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110CD2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C9AF19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F33E07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436F33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B1CA75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F021501" w14:textId="77777777" w:rsidTr="00037F6E">
        <w:trPr>
          <w:trHeight w:val="340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7FDCB57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7E6E98C6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73E7F1C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2432E69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FC3ED9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A7F8EE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A9B13B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A4FD90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445A61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667CFEA0" w14:textId="77777777" w:rsidTr="00037F6E">
        <w:trPr>
          <w:trHeight w:val="340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DEC8DDF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70B7AED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6E77CAE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04B02D4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5C6C91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61DB40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C90326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2EA8CA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B22F0C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637CF99" w14:textId="77777777" w:rsidTr="00037F6E">
        <w:trPr>
          <w:trHeight w:val="204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644140A0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365927AC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شستن طبی دست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1553BA6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48225E0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97EFCC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7B33E6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26D911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06313F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402B07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29F1804" w14:textId="77777777" w:rsidTr="00037F6E">
        <w:trPr>
          <w:trHeight w:val="204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623DBB3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8B047ED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4DC4508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7F510C9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35C479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632F36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BB15D5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E5683A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806A97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87C892D" w14:textId="77777777" w:rsidTr="00037F6E">
        <w:trPr>
          <w:trHeight w:val="204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C68FB44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27C20D1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7F03DCD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523C526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F318CF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AFA846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7B629C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26D804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DDED41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45D260DB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4CA73AA5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4681A7BA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استفاده از وسایل حفاظت شخصی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770C77F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3463201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9D1DDD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338DE7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7BA849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97E8CF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6F3E62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5CA1C055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2DA8BD9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533D8F4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3116C94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523585C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A5B332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7C77BD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AE8062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240245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1BDE25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74429CEF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45C5FB6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6D09300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2AA41E3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7528458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500173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F86BA3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EA1F29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5E58B2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218961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C50C679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3A8B7FF3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14B86253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حفظ ایمنی بیمار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00A0C3D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3286306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0FCA23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6E7C41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459F5F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A3D5E7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F5CF5D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3FE0E70C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1DAE9CC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64808C8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0485BA0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193F2C9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79E423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D6036D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F259D2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10B4F3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9EACDA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47F895A6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20C8D9A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6A12969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0FBE5A2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1495DFD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4B9FC9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E1D49B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4A19ED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756675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8C7E71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5D90A0D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691E1AA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458B00DD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دادن پوزیشن مناسب به بیمار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00ACEA6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04A9ACF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C5D4C0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239CA9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E1EDA8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0B3342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5E5A43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9A775B7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263602E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96D74D2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472740E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47F2BD7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65BFB6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1C8E24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29DB6A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774FDF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E4073C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F4CD773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85B92DE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C1E40FD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5FB00AF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7FA0A21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076D3F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9AFCBD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82C71D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C17301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09C17E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0EC904A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31F21FFC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30C1CBC8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تأمین راحتی بیمار(تنظیم نور، دما، صدای اتاق بیمار)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15B38B3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23F011A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BE2CDC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6FCFA0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211856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536F77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8BF60A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5EE45409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E680648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7C5AFC1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05F45BE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0A76E53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E454F1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3F72D5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C927D1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AD53D6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1A0BFA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5795B5D2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878C139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B998D62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5CD1D52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78EBDA6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B260D4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DD7A29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484B61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249B41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08FCC1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6C73C5F1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56D11EE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6455ACBA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کنترل، ثبت و چارت  علایم حیاتی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45D0508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63AE600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3A5BDB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86CB80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DDDB3F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D4F1F6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F75275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F51F9AF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07DA05E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E7E0CB0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24B9B44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0345B05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38A6A9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029230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531255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972997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C75D3F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1119AD66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6E47C92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68BF09D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319A8F6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117B35A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EC566F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60ACBE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73DE23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C1B5A3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0622B0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24EFF84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11DCD37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0F568270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دادن داروی خوراکی/استنشاقی/ ریختن قطره/ تزریقات/ عضلانی/ وریدی/پماد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04D6B2C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3B95E0C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FDBF8C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4E3814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6E4117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67E8EF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03F954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5843A7E3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BAD374E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F2F9715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6FC3E21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48C6321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67BDDF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8FE34A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B35C27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871BE4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E9E418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57CD82BA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68C87E2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845A977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3383153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46D0E64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71ECD5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3B962F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A178DE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4ACAD4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F7FE05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6BEE408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021D0AB7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9.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2F30CC99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دسترسی وریدی یا رگ گیری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7E25D34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0C288AB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A5E62A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1FA6D4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F3F8F9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47385C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EE0879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A9E6A87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43ECCAA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83E73B7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6EEA2B2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2885E0F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3152CB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E623EE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A14018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C8A86A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95DB2B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6229494C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A699888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00D6AED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7DCBF7E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14F2A27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B4FED7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4561BE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679BB7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71AC8A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990C6D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69745C1B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64EDD9F9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13D01ED8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مراقبت از دهان و دندان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323C01D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431F3F8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0D47D7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2DD7E1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63B25F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62CB7B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C8FF34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400B04D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FFE60EF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CD98498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4FC097E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2A906D3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1BA608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614C49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5C700F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E7CFD5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C0FC4E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7B6912CB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978352A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39C7921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44DFBDE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56853BB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051559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B4D67D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395386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EA0F7E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053D6E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384C2587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0902E7A4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4F7D35A6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پوشیدن دستکش استریل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11800E8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78BB0A9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A932F9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B962FD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BB61F7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4E2530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99806D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79C6D3C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C486C54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170CCDF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3F70789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58CF93D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E68A96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036C02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F75C6A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452902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E719CE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589C0BC2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7175630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75523C89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6EE9507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07C02F3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2DFDF9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1918DC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7F9EBA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9D355D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B91EF7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965175F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757BEA6A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2DDCD5A7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محاسبه صحیح قطرات در انفوزیون به وسیله ست سرم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(ماکروست)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یا میکروست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0BFD25F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09A5197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DCFBE2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5BFC88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97C800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848E4C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F7DD51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763C740B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63E5195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FCC9234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26119CE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0CBCEC6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6C55AB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C362CF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568F88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713D86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F6163C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39FC01BD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83CCC26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F7094EA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3D0D96F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4D6495C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6D2172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4CE3D2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70CFE2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87ED0B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41AFA2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6D47C0AF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13DB7965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65CCC0FA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گرفتن نمونه خون محیطی(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lang w:bidi="fa-IR"/>
              </w:rPr>
              <w:t>CBC,PTT, PT, ESR, CLOT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7B1413E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4C4B8F8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9CD2FF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FB4EF7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B547E6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3830AA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53C16E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3946E411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4B7E3D2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DABDF02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559722F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22257CB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32ED65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6E1C19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DCC8C9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B3AEC7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E8ED9D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F73218F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FA84267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5086EA4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4F8961E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647E542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D6E551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CC280A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CCDB2A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A4C590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DFF8A8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1BAD6393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6EDB38B9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6B1BFFE0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گرفتن نمونه گازهای خون وریدی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2C34192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65B5D2D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B6694F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96DA22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DF32EA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55281C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949B4E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6F957E3E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5D1C2A9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B25B971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3147FB0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3176AA6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074810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087695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5E159D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13F82A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C83991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B48A6D1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518FDC5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ACC421D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49111A5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302B6FB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D69949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676989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EC9692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FD38D6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1E5786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6BFE7202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7D345798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5C1160D9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تهیه نمونه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ادرار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21BD3DC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73F79FB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DB6C73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806129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C0474A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1FB711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62F9F4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35D7D778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B68A34D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84D7C18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6F9E644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2A79130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1DB4E9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563551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EC449D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B50CE7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60C6DA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131084DD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471DFBA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FA0A0D7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2047096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6040C88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05AA70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0C6C7A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4E550A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C5385A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B3B755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61195324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7BC5BCFE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6BF04AA4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تهیه نمونه مدفوع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7C6C64D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6565A8A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803139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912447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CD887A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9D9F5F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9BD600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08443CB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397762E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49D7DFC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28F6D3A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2022CD3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2269F9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EC69A4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418CDC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69B82D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6F8593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768C7D4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D2972EC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A2AC011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05174CF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69F0F5E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C15712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DA3031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1BB6BD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E24FE0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C334EF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36866D9F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59C6B3C1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36EAE59B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اکسیژن درمانی توسط </w:t>
            </w: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کانولا</w:t>
            </w:r>
            <w:proofErr w:type="spellEnd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یا ماسک ساده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6C7733C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3409B27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310EF3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BB6560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D0FB30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E549F1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F68E78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738F188A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E284F37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B73E4BF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381B3F3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0854F3E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E1EA7D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91A77D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7735F0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0122C3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436560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60CD50B5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3AD69B5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EBD1D18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7812017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65CF846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517509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A7B7D4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E82177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FCBD23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94BECE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75EFFFD3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3F9E1F53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30247863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ساکشن</w:t>
            </w:r>
            <w:proofErr w:type="spellEnd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دهانی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022B418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507D065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76A44C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2DE589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6F99D2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10FBF2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4254C6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9C10CE7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33632A6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141BA7C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719BF90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07AD03B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37467A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3B9929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13A712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A145A4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9D7756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C29025B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E18AAC5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35C31E4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22F2C80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56EF8F7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F600F3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33581C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6C0C1B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BD3ED6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C469E0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B1922F7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1C4C1D0D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2F0333D8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تحویل بیمار بر بالین/ ارائه گزارش مراقبت از بیمار به پزشک/سرپرستار/ </w:t>
            </w: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پرستارشیفت</w:t>
            </w:r>
            <w:proofErr w:type="spellEnd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بعدی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28E8C12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0447E82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5A16C2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CBF853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A664F6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2019DC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30FAAD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1032E954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E5F2E0D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4769E23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759D707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33F0779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B27FD1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8247DF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B026D0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71DE47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0D255D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3FD2F6B1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C2DEA0D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878A07B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26B16B8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7F76A92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64517B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3AB7E6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51D14B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7B0FF3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C3B73B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4BD723D5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1B4EBB98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367F8126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همراهی با پزشک هنگام ویزیت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548A5AD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5ACC6B6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F416B8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BC7898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0F3548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1FDEAF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52C341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40839139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786752D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C4A0E2D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600E8B1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28FBF5A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50B2BB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89983A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45C1B3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C8C274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7CCA28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299E0A0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267076F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594EAFE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0D07D88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010BA7F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737632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2E4BB3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BF0358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9426D7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46F083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5B744D3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644AFCAA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2BCBFBD9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چک دستورات پزشکی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4B89888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76467A1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8C63A7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7BDC1F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5C71FA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31664B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D21D36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15D5CFB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2D80D8D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58C84DC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6AD1ACF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08E53D5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D6E589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D4A797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D22C2C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997A34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95F200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1846E3B5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5C4BCE2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78F10AF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667FBBD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4D566F7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7FEF6D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B50119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9C06B6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5E5578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A5C0C0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3F9E731A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729A44D5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234F946B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کاردکس کردن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3EFD9C3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225EF7E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058E71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DA5D0C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D46DBA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2645C9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F411A6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785EDFF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CB28131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712F8FD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1DE6C0A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3878953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5021A3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CB41CF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4C76AD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15BC99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952C61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6E2AF70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808055C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6C27D54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0E4ED05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009C594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918C17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5C1FA0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DA2763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C9DE1A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FE59DC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5C5C3BCA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617134ED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4F084EC0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گزارش نویسی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0CC1EFC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07173D9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1A397F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C098FB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5DBF13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1C0D31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D6F27F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4B28C7E2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96E9C4F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36F5A12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61DF101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457870D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88D839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7FE9E3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E0758D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AE86CA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19C104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766D4C51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689185E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478C43D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280D15D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190B2C4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CAF47F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B69695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5FBCDF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818FA2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142B02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43B85043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5A15B271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0D6B778A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گلوکومتری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6ED59E7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142DBB1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97006B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9BDDF9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437602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B715A4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6A1AEB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60FAEDC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10EBF382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46E97B8C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063581F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4DC81EA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14D97E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8CA716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96E7F5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F1852D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330112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34021FB2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2B3FAA6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DA38C26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5644391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124FE6E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E5AE05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F5C9BE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ED5DF4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DE2C7D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01A177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BB67AF2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5086BAD1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5BB9C4E2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توانایی افتراق یافته های آزمایشگاهی غیر طبیعی از طبیعی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00C2ED9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51218B6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EECD3B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E820F3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E8F33C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6C2685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B29553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322A6FD3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2973B3A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EC80B72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4B6BD32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028F741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465DE7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315417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17D843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7451F5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1D0611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1B5EC32F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110C6C7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BA67199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5B60C1F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29FEE4B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3299509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EB4AFD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4CA3A1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D23A20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B0AE0C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3CA485BD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1D72AA3C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52F97033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تعویض پانسمان زخم ساده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46523B6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5BBDC75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A9453A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75A16B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6265DA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8E363B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6768A4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31CA9456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EAB6E84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1BB8309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719EDC3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7674068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C2C026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F64DF4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BD70AB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03C34A2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6017AA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5588F71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3A967E8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503FFC1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15776C1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217AE4E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2AB77D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72210E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0EE7F6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89A5FF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5602AD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62A0B456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318395FA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201D6CF1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مراقبت از درن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23E91A3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409F807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20FBF2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124186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0C9D35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9BE281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F14F8F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53955792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A332A86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7F32402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35B9259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1AE3C29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EABC45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E97EFA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5D1E6C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08E7B7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522654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B177B84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34D6E02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C8200C4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5264485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6C37925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AF6B71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5DA443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177FCE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32DD44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0348D2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4BCDF5E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3EEA3DE9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3B55EE02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 دادن سوند فولی/ کشیدن سوند فولی/ انجام مراقبت مربوطه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6A989ED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7C11747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4ADF07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FEDF89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766950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56FA45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6FFF73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78BE71E2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5CD1C475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766A95E4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7205406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4E85149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2750A2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F14483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8229CE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2EB061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D56747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7AE08100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D23F319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731D3A2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3D90C79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7646C31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3B799F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59A19D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3DEB5D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1F28CF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116986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BCDA9A6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11C1CCF2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52E021C6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 دادن لوله بینی معدی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7B7C9C2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7680056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85BE39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835C62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71FED06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78D04C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7FC797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649B92F4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BF1F4BB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C46A950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7DDA33C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37026C8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30B743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975C8F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6AB1F5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DDF341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6DF03A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2B1D548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F617587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8E6A28C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62F69AE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29A1FCD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66DAB4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850C79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E04DA6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B3C257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D773ED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0B50D24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1B500094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6732E3F0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گاواژ</w:t>
            </w:r>
            <w:proofErr w:type="spellEnd"/>
          </w:p>
        </w:tc>
        <w:tc>
          <w:tcPr>
            <w:tcW w:w="625" w:type="pct"/>
            <w:shd w:val="clear" w:color="auto" w:fill="FFFFFF"/>
            <w:vAlign w:val="center"/>
          </w:tcPr>
          <w:p w14:paraId="265F548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323B109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EF9591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5EDC6D9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49656C0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2EE6CD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FD31AB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73D4A6A7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3CC5E111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0E580B7E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62BD963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1E37E99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207F44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633461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815F68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D9FFFD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E26068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7232EA42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400A576B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7C87C5C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1157C31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6EE52CB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8F23C8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00805C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3ED309E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130800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CAC1F1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06DEA312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651EBE0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2FD2BAA1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فیزیوتراپی اندام ها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424E8C8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5A72E3C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499FC8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27889D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54D316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D6C577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0653CE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76F5E88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62296A6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7FA1F1F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7188A04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217ACB7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EDB98A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97CEA8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83E3A8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658F03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D04424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7EA8DA70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68A5ED8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56583B3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127A2DF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7443131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C3FF41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C8483C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2C1411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AE9EAB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ADF2C0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60BDDCBB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ED0E8FC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1F86CD69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کنترل جذب و دفع مایعات بدن بیمار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1183020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69F1619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C39CDA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093337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2A2963A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0E18D5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7F8D98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552800A3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EC9DB6E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0F40192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3BED2C8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14D340B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766935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52FF2F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B88863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5F926E7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FA557D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30340FB1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AAD6120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87408C0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46809EF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4F5F552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7538B5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B1498C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0373D1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22FEAA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34B060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5CDBCBA1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584AD383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49A13D1A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ارزیابی خطر سقوط بیمار از تخت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49B1F99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4BC10C5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8025FE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E272BD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FCAA78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C89FBF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4946B0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18FED474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71FCDA1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A209A25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6FC62C4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209D411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BD5CF2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4795B9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EBCA2A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45B99E5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CFD359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4BB9073A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32928E8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D12F9B0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3C01B1A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28082C0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C8EE24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708B019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FCA367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B971BF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F188BD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69EC2E18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1457134A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6B8BC1D7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کمپرس سرد و گرم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6B984BA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4C9ABA3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6E63ED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A04E7A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93740E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7C13B2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B07163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16DE19D5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24B14110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F19BD55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59813A6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4DAA30B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51B0E1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49F8FBC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FE0A0B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78283F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50E765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7D9F15ED" w14:textId="77777777" w:rsidTr="00037F6E">
        <w:trPr>
          <w:trHeight w:val="621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191C563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304E4BF8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46C53D3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17CB265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78A1DD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38A772DC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AEE2CC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6E38936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B7AB5D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417A2A19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5B192BF8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6FB8A122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نظارت بر امر مراقبت از جسد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190A7F9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42CE004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3EE5D2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1A781FB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D66AAF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6BAAC7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278059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1A84841C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06ADD12F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553EB238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6147E662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1E5E27D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D2B9F6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D8EF7A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60BF9536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0CC26C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2F7E12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F1DBE67" w14:textId="77777777" w:rsidTr="00037F6E">
        <w:trPr>
          <w:trHeight w:val="513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8CCE6D5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17C07038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4C9DCAF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5C804F8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177DA2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DF95B3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522D44A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2DAF247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317B23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1DAF241C" w14:textId="77777777" w:rsidTr="00037F6E">
        <w:trPr>
          <w:trHeight w:val="335"/>
          <w:jc w:val="center"/>
        </w:trPr>
        <w:tc>
          <w:tcPr>
            <w:tcW w:w="336" w:type="pct"/>
            <w:vMerge w:val="restart"/>
            <w:shd w:val="clear" w:color="auto" w:fill="FFFFFF"/>
            <w:vAlign w:val="center"/>
          </w:tcPr>
          <w:p w14:paraId="231E5301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1891" w:type="pct"/>
            <w:vMerge w:val="restart"/>
            <w:shd w:val="clear" w:color="auto" w:fill="FFFFFF"/>
            <w:vAlign w:val="center"/>
          </w:tcPr>
          <w:p w14:paraId="5D63222E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تفکیک زباله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3F23303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24" w:type="pct"/>
            <w:shd w:val="clear" w:color="auto" w:fill="FFFFFF"/>
          </w:tcPr>
          <w:p w14:paraId="43FE020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2A0A20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774DE6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0985ED6B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71F1E8FA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883A71E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23D66D03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63090376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6BD6B608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27124DE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24" w:type="pct"/>
            <w:shd w:val="clear" w:color="auto" w:fill="FFFFFF"/>
          </w:tcPr>
          <w:p w14:paraId="0442D669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3281E9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0529386F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9669DB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10BC5EF4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5936D57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C14DB5" w14:paraId="492A9941" w14:textId="77777777" w:rsidTr="00037F6E">
        <w:trPr>
          <w:trHeight w:val="335"/>
          <w:jc w:val="center"/>
        </w:trPr>
        <w:tc>
          <w:tcPr>
            <w:tcW w:w="336" w:type="pct"/>
            <w:vMerge/>
            <w:shd w:val="clear" w:color="auto" w:fill="FFFFFF"/>
            <w:vAlign w:val="center"/>
          </w:tcPr>
          <w:p w14:paraId="7420CDB9" w14:textId="77777777" w:rsidR="00D06C0A" w:rsidRDefault="00D06C0A" w:rsidP="00037F6E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pct"/>
            <w:vMerge/>
            <w:shd w:val="clear" w:color="auto" w:fill="FFFFFF"/>
            <w:vAlign w:val="center"/>
          </w:tcPr>
          <w:p w14:paraId="298136E8" w14:textId="77777777" w:rsidR="00D06C0A" w:rsidRPr="00CE0BA8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 w14:paraId="5D243021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24" w:type="pct"/>
            <w:shd w:val="clear" w:color="auto" w:fill="FFFFFF"/>
          </w:tcPr>
          <w:p w14:paraId="505757A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41C975B5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68B57FC3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14:paraId="15F341F8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14:paraId="303690AD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858FE90" w14:textId="77777777" w:rsidR="00D06C0A" w:rsidRPr="00C14DB5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06C0A" w:rsidRPr="004849B3" w14:paraId="7F7F2511" w14:textId="77777777" w:rsidTr="00037F6E">
        <w:trPr>
          <w:trHeight w:val="335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02461C46" w14:textId="77777777" w:rsidR="00D06C0A" w:rsidRPr="0032006A" w:rsidRDefault="00D06C0A" w:rsidP="00037F6E">
            <w:pPr>
              <w:bidi/>
              <w:jc w:val="center"/>
              <w:rPr>
                <w:rFonts w:ascii="Cambria" w:eastAsia="Calibri" w:hAnsi="Cambria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006A">
              <w:rPr>
                <w:rFonts w:ascii="Cambria" w:eastAsia="Calibri" w:hAnsi="Cambria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1891" w:type="pct"/>
            <w:shd w:val="clear" w:color="auto" w:fill="auto"/>
            <w:vAlign w:val="center"/>
          </w:tcPr>
          <w:p w14:paraId="56B74BBF" w14:textId="77777777" w:rsidR="00D06C0A" w:rsidRPr="0032006A" w:rsidRDefault="00D06C0A" w:rsidP="00037F6E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006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جمع کل نمره</w:t>
            </w:r>
          </w:p>
        </w:tc>
        <w:tc>
          <w:tcPr>
            <w:tcW w:w="2774" w:type="pct"/>
            <w:gridSpan w:val="7"/>
            <w:shd w:val="clear" w:color="auto" w:fill="auto"/>
            <w:vAlign w:val="center"/>
          </w:tcPr>
          <w:p w14:paraId="50E1BF92" w14:textId="77777777" w:rsidR="00D06C0A" w:rsidRPr="004849B3" w:rsidRDefault="00D06C0A" w:rsidP="00037F6E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highlight w:val="yellow"/>
                <w:rtl/>
              </w:rPr>
            </w:pPr>
          </w:p>
        </w:tc>
      </w:tr>
    </w:tbl>
    <w:p w14:paraId="673FD950" w14:textId="77777777" w:rsidR="003A4DCA" w:rsidRDefault="003A4DCA" w:rsidP="00D06C0A">
      <w:pPr>
        <w:bidi/>
        <w:spacing w:after="0"/>
        <w:rPr>
          <w:rFonts w:cs="B Mitra"/>
          <w:sz w:val="28"/>
          <w:szCs w:val="28"/>
        </w:rPr>
      </w:pPr>
    </w:p>
    <w:p w14:paraId="42A7FC8A" w14:textId="77777777" w:rsidR="003A4DCA" w:rsidRDefault="003A4DCA" w:rsidP="00D06C0A">
      <w:pPr>
        <w:bidi/>
        <w:spacing w:after="0"/>
        <w:rPr>
          <w:rFonts w:cs="B Mitra"/>
          <w:sz w:val="28"/>
          <w:szCs w:val="28"/>
          <w:lang w:bidi="fa-IR"/>
        </w:rPr>
      </w:pPr>
    </w:p>
    <w:p w14:paraId="4D3135F5" w14:textId="73EFD4D6" w:rsidR="000C69A1" w:rsidRDefault="000C69A1" w:rsidP="00D06C0A">
      <w:pPr>
        <w:bidi/>
        <w:spacing w:after="0"/>
        <w:rPr>
          <w:rFonts w:cs="B Mitra"/>
          <w:sz w:val="40"/>
          <w:szCs w:val="40"/>
          <w:rtl/>
        </w:rPr>
      </w:pPr>
    </w:p>
    <w:p w14:paraId="57ADD314" w14:textId="1CAFBDCE" w:rsidR="00935D61" w:rsidRPr="00935D61" w:rsidRDefault="004C5F27" w:rsidP="00D06C0A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935D61">
        <w:rPr>
          <w:rFonts w:cs="B Nazanin" w:hint="cs"/>
          <w:b/>
          <w:bCs/>
          <w:sz w:val="28"/>
          <w:szCs w:val="28"/>
          <w:rtl/>
        </w:rPr>
        <w:t>ج -</w:t>
      </w:r>
      <w:r w:rsidR="00ED24D3" w:rsidRPr="00935D61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ED24D3" w:rsidRPr="00935D61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ED24D3" w:rsidRPr="00935D61">
        <w:rPr>
          <w:rFonts w:cs="B Nazanin" w:hint="cs"/>
          <w:b/>
          <w:bCs/>
          <w:sz w:val="28"/>
          <w:szCs w:val="28"/>
          <w:rtl/>
        </w:rPr>
        <w:t>اختصاصی کار</w:t>
      </w:r>
      <w:r w:rsidR="00C8302A">
        <w:rPr>
          <w:rFonts w:cs="B Nazanin" w:hint="cs"/>
          <w:b/>
          <w:bCs/>
          <w:sz w:val="28"/>
          <w:szCs w:val="28"/>
          <w:rtl/>
        </w:rPr>
        <w:t>ور</w:t>
      </w:r>
      <w:r w:rsidR="00ED24D3" w:rsidRPr="00935D61">
        <w:rPr>
          <w:rFonts w:cs="B Nazanin" w:hint="cs"/>
          <w:b/>
          <w:bCs/>
          <w:sz w:val="28"/>
          <w:szCs w:val="28"/>
          <w:rtl/>
        </w:rPr>
        <w:t>زی</w:t>
      </w:r>
    </w:p>
    <w:p w14:paraId="02796854" w14:textId="596D7852" w:rsidR="00F078F2" w:rsidRPr="00935D61" w:rsidRDefault="00F078F2" w:rsidP="00D06C0A">
      <w:pPr>
        <w:bidi/>
        <w:spacing w:after="0"/>
        <w:jc w:val="center"/>
        <w:rPr>
          <w:rFonts w:cs="B Nazanin"/>
          <w:b/>
          <w:bCs/>
          <w:sz w:val="28"/>
          <w:szCs w:val="28"/>
        </w:rPr>
      </w:pPr>
      <w:r w:rsidRPr="00935D61">
        <w:rPr>
          <w:rFonts w:ascii="Cambria" w:eastAsia="Times New Roman" w:hAnsi="Cambria" w:cs="B Nazanin"/>
          <w:b/>
          <w:bCs/>
          <w:sz w:val="28"/>
          <w:szCs w:val="28"/>
          <w:rtl/>
          <w:lang w:bidi="fa-IR"/>
        </w:rPr>
        <w:t>پرستاری مراقبت های ویژه (سوختگی)</w:t>
      </w:r>
    </w:p>
    <w:tbl>
      <w:tblPr>
        <w:bidiVisual/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94"/>
        <w:gridCol w:w="4271"/>
        <w:gridCol w:w="992"/>
        <w:gridCol w:w="709"/>
        <w:gridCol w:w="637"/>
        <w:gridCol w:w="670"/>
        <w:gridCol w:w="705"/>
        <w:gridCol w:w="704"/>
        <w:gridCol w:w="822"/>
      </w:tblGrid>
      <w:tr w:rsidR="00987C06" w:rsidRPr="00AB4B50" w14:paraId="59BCF2ED" w14:textId="77777777" w:rsidTr="00987C06">
        <w:trPr>
          <w:cantSplit/>
          <w:trHeight w:val="211"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67EC4FDD" w14:textId="656D8C38" w:rsidR="00987C06" w:rsidRPr="00A20CA3" w:rsidRDefault="00987C06" w:rsidP="00987C06">
            <w:pPr>
              <w:bidi/>
              <w:spacing w:after="0"/>
              <w:ind w:left="113" w:right="113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رج</w:t>
            </w:r>
          </w:p>
        </w:tc>
        <w:tc>
          <w:tcPr>
            <w:tcW w:w="4271" w:type="dxa"/>
            <w:vMerge w:val="restart"/>
            <w:shd w:val="clear" w:color="auto" w:fill="auto"/>
            <w:vAlign w:val="center"/>
          </w:tcPr>
          <w:p w14:paraId="6FC0B2C4" w14:textId="30933EE1" w:rsidR="00987C06" w:rsidRPr="00987C06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87C06">
              <w:rPr>
                <w:rFonts w:ascii="Cambria" w:eastAsia="Times New Roman" w:hAnsi="Cambria" w:cs="B Nazanin" w:hint="cs"/>
                <w:b/>
                <w:bCs/>
                <w:sz w:val="26"/>
                <w:szCs w:val="26"/>
                <w:rtl/>
                <w:lang w:bidi="fa-IR"/>
              </w:rPr>
              <w:t>مهارتها</w:t>
            </w:r>
          </w:p>
        </w:tc>
        <w:tc>
          <w:tcPr>
            <w:tcW w:w="5239" w:type="dxa"/>
            <w:gridSpan w:val="7"/>
            <w:shd w:val="clear" w:color="auto" w:fill="auto"/>
            <w:vAlign w:val="center"/>
          </w:tcPr>
          <w:p w14:paraId="11CBFD31" w14:textId="2A591851" w:rsidR="00987C06" w:rsidRPr="00987C06" w:rsidRDefault="00987C06" w:rsidP="00987C06">
            <w:pPr>
              <w:bidi/>
              <w:spacing w:after="0"/>
              <w:jc w:val="center"/>
              <w:rPr>
                <w:rFonts w:ascii="Cambria" w:eastAsia="Times New Roman" w:hAnsi="Cambria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87C06">
              <w:rPr>
                <w:rFonts w:ascii="Cambria" w:eastAsia="Times New Roman" w:hAnsi="Cambria" w:cs="B Nazanin" w:hint="cs"/>
                <w:b/>
                <w:bCs/>
                <w:sz w:val="26"/>
                <w:szCs w:val="26"/>
                <w:rtl/>
                <w:lang w:bidi="fa-IR"/>
              </w:rPr>
              <w:t>ارزشیابی</w:t>
            </w:r>
          </w:p>
        </w:tc>
      </w:tr>
      <w:tr w:rsidR="00987C06" w:rsidRPr="00AB4B50" w14:paraId="14240E35" w14:textId="77777777" w:rsidTr="00987C06">
        <w:trPr>
          <w:cantSplit/>
          <w:trHeight w:val="1134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06A408DB" w14:textId="3E15CD30" w:rsidR="00987C06" w:rsidRPr="00A20CA3" w:rsidRDefault="00987C06" w:rsidP="00987C06">
            <w:pPr>
              <w:bidi/>
              <w:spacing w:after="0"/>
              <w:ind w:left="113" w:right="113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auto"/>
            <w:vAlign w:val="center"/>
          </w:tcPr>
          <w:p w14:paraId="5DF45EB9" w14:textId="294754F7" w:rsidR="00987C06" w:rsidRPr="00A20CA3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02E2D3A4" w14:textId="77777777" w:rsidR="00987C06" w:rsidRPr="00A20CA3" w:rsidRDefault="00987C06" w:rsidP="00987C06">
            <w:pPr>
              <w:bidi/>
              <w:spacing w:before="100" w:after="0"/>
              <w:ind w:left="113" w:right="113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0CA3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نحوه انجام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F9616" w14:textId="52C90514" w:rsidR="00987C06" w:rsidRPr="00A20CA3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0CA3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5DCD9CC9" w14:textId="77777777" w:rsidR="00987C06" w:rsidRPr="00A20CA3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0CA3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  <w:p w14:paraId="3404C035" w14:textId="77777777" w:rsidR="00987C06" w:rsidRPr="00A20CA3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0CA3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(1)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54E8E64" w14:textId="77777777" w:rsidR="00987C06" w:rsidRPr="00A20CA3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0CA3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  <w:p w14:paraId="21B963B4" w14:textId="77777777" w:rsidR="00987C06" w:rsidRPr="00A20CA3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0CA3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(0.75)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032ADE8" w14:textId="77777777" w:rsidR="00987C06" w:rsidRPr="00A20CA3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0CA3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  <w:p w14:paraId="13467BFE" w14:textId="77777777" w:rsidR="00987C06" w:rsidRPr="00A20CA3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0CA3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(0.5)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120F8988" w14:textId="77777777" w:rsidR="00987C06" w:rsidRPr="00A20CA3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0CA3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ضعیف</w:t>
            </w:r>
          </w:p>
          <w:p w14:paraId="791BDA1B" w14:textId="77777777" w:rsidR="00987C06" w:rsidRPr="00A20CA3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0CA3"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  <w:t>(0.25)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D1EDD7F" w14:textId="5D9E93FF" w:rsidR="00987C06" w:rsidRPr="00A20CA3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نمره نهایی</w:t>
            </w:r>
          </w:p>
        </w:tc>
      </w:tr>
      <w:tr w:rsidR="00987C06" w:rsidRPr="00AB4B50" w14:paraId="4B7D3989" w14:textId="77777777" w:rsidTr="00987C06">
        <w:trPr>
          <w:trHeight w:val="20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4641BC27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62DC0725" w14:textId="607E7590" w:rsidR="00987C06" w:rsidRPr="00935D61" w:rsidRDefault="00987C06" w:rsidP="00987C06">
            <w:pPr>
              <w:bidi/>
              <w:spacing w:after="0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  <w:r w:rsidRPr="00935D61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پذیرش صحیح  بیمار در بخش و </w:t>
            </w:r>
            <w:r w:rsidRPr="00935D61">
              <w:rPr>
                <w:rFonts w:ascii="Cambria" w:hAnsi="Cambria" w:cs="B Nazanin" w:hint="cs"/>
                <w:noProof/>
                <w:sz w:val="24"/>
                <w:szCs w:val="24"/>
                <w:rtl/>
              </w:rPr>
              <w:t xml:space="preserve">تکمیل </w:t>
            </w:r>
            <w:r w:rsidRPr="00935D61">
              <w:rPr>
                <w:rFonts w:ascii="Cambria" w:hAnsi="Cambria" w:cs="B Nazanin"/>
                <w:noProof/>
                <w:sz w:val="24"/>
                <w:szCs w:val="24"/>
                <w:rtl/>
              </w:rPr>
              <w:t xml:space="preserve"> فرم های مربوط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B149F" w14:textId="24BE4D50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22ED1A" w14:textId="5076DE21" w:rsidR="00987C06" w:rsidRPr="00A20CA3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8EEFA61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73081F7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9AD373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52ADD3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78756A5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7C5F2B78" w14:textId="77777777" w:rsidTr="00987C06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</w:tcPr>
          <w:p w14:paraId="1E1523F3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2C10D953" w14:textId="77777777" w:rsidR="00987C06" w:rsidRPr="00935D61" w:rsidRDefault="00987C06" w:rsidP="00987C06">
            <w:pPr>
              <w:bidi/>
              <w:spacing w:after="0"/>
              <w:jc w:val="center"/>
              <w:rPr>
                <w:rFonts w:ascii="Cambria" w:hAnsi="Cambria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6E19E6" w14:textId="33A8BBBF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E450BE" w14:textId="1DF2A965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8FA47BE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49EF8C7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1BA98F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E8B6884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5535648C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18A9F87C" w14:textId="77777777" w:rsidTr="00987C06">
        <w:trPr>
          <w:trHeight w:val="330"/>
        </w:trPr>
        <w:tc>
          <w:tcPr>
            <w:tcW w:w="0" w:type="auto"/>
            <w:vMerge/>
            <w:shd w:val="clear" w:color="auto" w:fill="FFFFFF"/>
            <w:vAlign w:val="center"/>
          </w:tcPr>
          <w:p w14:paraId="6A1387E9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0A51F673" w14:textId="77777777" w:rsidR="00987C06" w:rsidRPr="00935D61" w:rsidRDefault="00987C06" w:rsidP="00987C06">
            <w:pPr>
              <w:bidi/>
              <w:spacing w:after="0"/>
              <w:jc w:val="center"/>
              <w:rPr>
                <w:rFonts w:ascii="Cambria" w:hAnsi="Cambria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685679" w14:textId="577C0F93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CA1862" w14:textId="4D6E705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A16127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BCF0EC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178023B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3FA3B8B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71CB207B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346B8A22" w14:textId="77777777" w:rsidTr="00987C06">
        <w:trPr>
          <w:trHeight w:val="33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4BAE72CE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7E7726CB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گرفتن شرح حال و معاینه فیزیکی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83168" w14:textId="6B376560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2C3FC5" w14:textId="1F1E161F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7972C0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D7FE82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EF8CB3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9991B0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71ADD25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7D893930" w14:textId="77777777" w:rsidTr="00987C06">
        <w:trPr>
          <w:trHeight w:val="335"/>
        </w:trPr>
        <w:tc>
          <w:tcPr>
            <w:tcW w:w="0" w:type="auto"/>
            <w:vMerge/>
            <w:shd w:val="clear" w:color="auto" w:fill="FFFFFF"/>
            <w:vAlign w:val="center"/>
          </w:tcPr>
          <w:p w14:paraId="1C9F001D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1AD41022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7BB9A6" w14:textId="47390FA8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DF238" w14:textId="1CC518E9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5920AD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EB5977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77FA7A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74EED0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19E83D6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0923CB04" w14:textId="77777777" w:rsidTr="00987C06">
        <w:trPr>
          <w:trHeight w:val="335"/>
        </w:trPr>
        <w:tc>
          <w:tcPr>
            <w:tcW w:w="0" w:type="auto"/>
            <w:vMerge/>
            <w:shd w:val="clear" w:color="auto" w:fill="FFFFFF"/>
            <w:vAlign w:val="center"/>
          </w:tcPr>
          <w:p w14:paraId="1463E84B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57D3307B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F7B11A" w14:textId="0F8306D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22B28" w14:textId="30AA244C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34E68EA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421B822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45C9491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EBC515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79889E0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7AFA74C7" w14:textId="77777777" w:rsidTr="00987C06">
        <w:trPr>
          <w:trHeight w:val="33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3D3002CA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75E7CAE8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انجام پانسمان به صورت استریل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02A14" w14:textId="731A7C91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3B2E95" w14:textId="16EBF082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5770ADC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42E84FCC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54A0F9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544DC7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1DCA751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4DDFA56E" w14:textId="77777777" w:rsidTr="00987C06">
        <w:trPr>
          <w:trHeight w:val="335"/>
        </w:trPr>
        <w:tc>
          <w:tcPr>
            <w:tcW w:w="0" w:type="auto"/>
            <w:vMerge/>
            <w:shd w:val="clear" w:color="auto" w:fill="FFFFFF"/>
            <w:vAlign w:val="center"/>
          </w:tcPr>
          <w:p w14:paraId="755EE170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53FB7C4C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DC5E20" w14:textId="5A29AD0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13EEC2" w14:textId="6838EDF5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DBB4924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4F1BA8E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88E903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03F2B0E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52637DD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56CFB6DE" w14:textId="77777777" w:rsidTr="00987C06">
        <w:trPr>
          <w:trHeight w:val="335"/>
        </w:trPr>
        <w:tc>
          <w:tcPr>
            <w:tcW w:w="0" w:type="auto"/>
            <w:vMerge/>
            <w:shd w:val="clear" w:color="auto" w:fill="FFFFFF"/>
            <w:vAlign w:val="center"/>
          </w:tcPr>
          <w:p w14:paraId="17DA3E43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2A9346E4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13554B" w14:textId="089539FC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BC0E7D" w14:textId="5FDE3C81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084AF2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D400133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B7AC497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FD49E2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1AC370EB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500A75A8" w14:textId="77777777" w:rsidTr="00987C06">
        <w:trPr>
          <w:trHeight w:val="292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2D7C4D50" w14:textId="4C597A64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14AEAEF0" w14:textId="00F52634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بانداژ ناحیه سوخته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9DB7F" w14:textId="0BDFC42E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6545B" w14:textId="2E6FB467" w:rsidR="00987C06" w:rsidRPr="00504FB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43EE9E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C9FD0E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A1F130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529C1D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6DFE4E3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06A9D3CD" w14:textId="77777777" w:rsidTr="00987C06">
        <w:trPr>
          <w:trHeight w:val="285"/>
        </w:trPr>
        <w:tc>
          <w:tcPr>
            <w:tcW w:w="0" w:type="auto"/>
            <w:vMerge/>
            <w:shd w:val="clear" w:color="auto" w:fill="FFFFFF"/>
            <w:vAlign w:val="center"/>
          </w:tcPr>
          <w:p w14:paraId="74EA9A66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67322CCB" w14:textId="77777777" w:rsidR="00987C06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ED5DC3" w14:textId="2275DC00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32B889" w14:textId="7C89A703" w:rsidR="00987C06" w:rsidRPr="00504FB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7DE508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56C47FC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B6686E7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75219B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63B089F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02954E2A" w14:textId="77777777" w:rsidTr="00987C06">
        <w:trPr>
          <w:trHeight w:val="165"/>
        </w:trPr>
        <w:tc>
          <w:tcPr>
            <w:tcW w:w="0" w:type="auto"/>
            <w:vMerge/>
            <w:shd w:val="clear" w:color="auto" w:fill="FFFFFF"/>
            <w:vAlign w:val="center"/>
          </w:tcPr>
          <w:p w14:paraId="1604B29D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4D44FAFD" w14:textId="77777777" w:rsidR="00987C06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5DA076" w14:textId="6E3B42B3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E1C5EE" w14:textId="727ABC38" w:rsidR="00987C06" w:rsidRPr="00504FB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47306FE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4BDFF55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9D41E3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0997F761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25F9FE1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25348D5F" w14:textId="77777777" w:rsidTr="00987C06">
        <w:trPr>
          <w:trHeight w:val="138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2EB6D656" w14:textId="1FB92BC4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37497670" w14:textId="1C37EC9B" w:rsidR="00987C06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حمام سوختگی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16E52" w14:textId="1E85A3D3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020C25" w14:textId="01E21799" w:rsidR="00987C06" w:rsidRPr="00504FB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4989E7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1E0314F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7481F5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4E6739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37ED49CA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4E9E6615" w14:textId="77777777" w:rsidTr="00987C06">
        <w:trPr>
          <w:trHeight w:val="225"/>
        </w:trPr>
        <w:tc>
          <w:tcPr>
            <w:tcW w:w="0" w:type="auto"/>
            <w:vMerge/>
            <w:shd w:val="clear" w:color="auto" w:fill="FFFFFF"/>
            <w:vAlign w:val="center"/>
          </w:tcPr>
          <w:p w14:paraId="7715F4F1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2062BA9E" w14:textId="77777777" w:rsidR="00987C06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9E0F33" w14:textId="07EA957F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B9DC29" w14:textId="27728E52" w:rsidR="00987C06" w:rsidRPr="00504FB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D3FF96C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6A5066B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98098E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57782E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14E5CAB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0F25411B" w14:textId="77777777" w:rsidTr="00987C06">
        <w:trPr>
          <w:trHeight w:val="330"/>
        </w:trPr>
        <w:tc>
          <w:tcPr>
            <w:tcW w:w="0" w:type="auto"/>
            <w:vMerge/>
            <w:shd w:val="clear" w:color="auto" w:fill="FFFFFF"/>
            <w:vAlign w:val="center"/>
          </w:tcPr>
          <w:p w14:paraId="5AA2C0B0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30C7144D" w14:textId="77777777" w:rsidR="00987C06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62AB2F" w14:textId="28189703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4E026A" w14:textId="52661DBD" w:rsidR="00987C06" w:rsidRPr="00504FB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FBF7C43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700F1BC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EA9DB3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54AB34E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3DCD7C4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39D1B133" w14:textId="77777777" w:rsidTr="00987C06">
        <w:trPr>
          <w:trHeight w:val="30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2C8A444C" w14:textId="1DD0C516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4F6AE7C8" w14:textId="0BB0D742" w:rsidR="00987C06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استعمال پمادهای سوختگی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ACB22" w14:textId="4D75D352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5FAB45" w14:textId="11FD57AD" w:rsidR="00987C06" w:rsidRPr="00504FB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C3A60B1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569C2C0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053196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F02A271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331EA5F7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495B0309" w14:textId="77777777" w:rsidTr="00987C06">
        <w:trPr>
          <w:trHeight w:val="270"/>
        </w:trPr>
        <w:tc>
          <w:tcPr>
            <w:tcW w:w="0" w:type="auto"/>
            <w:vMerge/>
            <w:shd w:val="clear" w:color="auto" w:fill="FFFFFF"/>
            <w:vAlign w:val="center"/>
          </w:tcPr>
          <w:p w14:paraId="3C55C945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42173E13" w14:textId="77777777" w:rsidR="00987C06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B528DC" w14:textId="3C38D4BE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ED3E1E" w14:textId="3BDE397B" w:rsidR="00987C06" w:rsidRPr="00504FB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874AF3B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F735C53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7A9B99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5419CB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0126D23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4803D4B0" w14:textId="77777777" w:rsidTr="00987C06">
        <w:trPr>
          <w:trHeight w:val="180"/>
        </w:trPr>
        <w:tc>
          <w:tcPr>
            <w:tcW w:w="0" w:type="auto"/>
            <w:vMerge/>
            <w:shd w:val="clear" w:color="auto" w:fill="FFFFFF"/>
            <w:vAlign w:val="center"/>
          </w:tcPr>
          <w:p w14:paraId="5380DDD0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11CA5154" w14:textId="77777777" w:rsidR="00987C06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9EB20C" w14:textId="345E9C9A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21487A" w14:textId="2CAA833C" w:rsidR="00987C06" w:rsidRPr="00504FB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FE6738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6EA9141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FD33F9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63B103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62EA0D0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27B17E10" w14:textId="77777777" w:rsidTr="00987C06">
        <w:trPr>
          <w:trHeight w:val="36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79A75822" w14:textId="59ECA62C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23ED095D" w14:textId="6B4662B3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proofErr w:type="spellStart"/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دبریدمان</w:t>
            </w:r>
            <w:proofErr w:type="spellEnd"/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 زخم سوختگی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CF5BF" w14:textId="0645598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BC8CBB" w14:textId="4997F77E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D6FD4C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643816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6C850D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DD13A31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4EB24297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41F3939D" w14:textId="77777777" w:rsidTr="00987C06">
        <w:trPr>
          <w:trHeight w:val="365"/>
        </w:trPr>
        <w:tc>
          <w:tcPr>
            <w:tcW w:w="0" w:type="auto"/>
            <w:vMerge/>
            <w:shd w:val="clear" w:color="auto" w:fill="FFFFFF"/>
            <w:vAlign w:val="center"/>
          </w:tcPr>
          <w:p w14:paraId="5F3DF22B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66804AF6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C8BC6C" w14:textId="2D88441F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F15B24" w14:textId="7F766E61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B42611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4C93E0E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0291D6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4598D1A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1A86D70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125F880A" w14:textId="77777777" w:rsidTr="00987C06">
        <w:trPr>
          <w:trHeight w:val="365"/>
        </w:trPr>
        <w:tc>
          <w:tcPr>
            <w:tcW w:w="0" w:type="auto"/>
            <w:vMerge/>
            <w:shd w:val="clear" w:color="auto" w:fill="FFFFFF"/>
            <w:vAlign w:val="center"/>
          </w:tcPr>
          <w:p w14:paraId="3872BBBD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24990300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14D977" w14:textId="1FBDE2C4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E76221" w14:textId="52B138AB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EAC52CC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53F1288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5ACF41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71D453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78F60D0C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6DEE35F8" w14:textId="77777777" w:rsidTr="00987C06">
        <w:trPr>
          <w:trHeight w:val="33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75F292B7" w14:textId="00AC4454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75F36153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تعیین سطح و عمق سوختگی در بیماران تحت مراقبت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9AE42" w14:textId="5FAA15F4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CECC40" w14:textId="69A72B84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F7EAEE3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A07E2B4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B90DB9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F46408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35252AF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794E8E39" w14:textId="77777777" w:rsidTr="00987C06">
        <w:trPr>
          <w:trHeight w:val="335"/>
        </w:trPr>
        <w:tc>
          <w:tcPr>
            <w:tcW w:w="0" w:type="auto"/>
            <w:vMerge/>
            <w:shd w:val="clear" w:color="auto" w:fill="FFFFFF"/>
            <w:vAlign w:val="center"/>
          </w:tcPr>
          <w:p w14:paraId="66996F0A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2745CDE4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F875F3" w14:textId="1B19106D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D1C81D" w14:textId="02182E28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BF6DC6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6872030E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8EC0D4B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2C6F4F4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75AFEE1C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4FCDA1D1" w14:textId="77777777" w:rsidTr="00987C06">
        <w:trPr>
          <w:trHeight w:val="335"/>
        </w:trPr>
        <w:tc>
          <w:tcPr>
            <w:tcW w:w="0" w:type="auto"/>
            <w:vMerge/>
            <w:shd w:val="clear" w:color="auto" w:fill="FFFFFF"/>
            <w:vAlign w:val="center"/>
          </w:tcPr>
          <w:p w14:paraId="55B309D5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508D0439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E7E25C" w14:textId="0A1E906B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E3D396" w14:textId="519718EF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D391E7A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352E0E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D8AA25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A827B5C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1AC34227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0E2D74D3" w14:textId="77777777" w:rsidTr="00987C06">
        <w:trPr>
          <w:trHeight w:val="49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1EC5ABFD" w14:textId="22F62A3F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2063D351" w14:textId="1AA24F0B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فیزیوتراپی اندام سوخته</w:t>
            </w: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 در معرض بروز اسکار </w:t>
            </w:r>
            <w:proofErr w:type="spellStart"/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هایپرتروفیک</w:t>
            </w:r>
            <w:proofErr w:type="spellEnd"/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کنتراکچر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0AE8C10" w14:textId="2B97F6D2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402026" w14:textId="7335A366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E1E1F9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4AE5F7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0900A07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0DD8D2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0E7DE10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2CC9A6C2" w14:textId="77777777" w:rsidTr="00987C06">
        <w:trPr>
          <w:trHeight w:val="490"/>
        </w:trPr>
        <w:tc>
          <w:tcPr>
            <w:tcW w:w="0" w:type="auto"/>
            <w:vMerge/>
            <w:shd w:val="clear" w:color="auto" w:fill="FFFFFF"/>
            <w:vAlign w:val="center"/>
          </w:tcPr>
          <w:p w14:paraId="00E7827F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4C85EC52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C7E9BF" w14:textId="7FE4AC3A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5F0F2A" w14:textId="797986D4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1D5A2B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6BD0F663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A8929FA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0B1C38F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54C1E06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7D9EDDB7" w14:textId="77777777" w:rsidTr="00987C06">
        <w:trPr>
          <w:trHeight w:val="490"/>
        </w:trPr>
        <w:tc>
          <w:tcPr>
            <w:tcW w:w="0" w:type="auto"/>
            <w:vMerge/>
            <w:shd w:val="clear" w:color="auto" w:fill="FFFFFF"/>
            <w:vAlign w:val="center"/>
          </w:tcPr>
          <w:p w14:paraId="4F0F18D2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113820E9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533E59" w14:textId="30EF28AD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8B9C8B" w14:textId="61F84B50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40173E3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6C79AD1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28B051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A50046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0AC689B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69D6DA4F" w14:textId="77777777" w:rsidTr="00987C06">
        <w:trPr>
          <w:trHeight w:val="36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52ACAF50" w14:textId="6739F8EE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45CE7763" w14:textId="5033929A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بررسی بروز علایم مربوط به شوک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C6FD50" w14:textId="02B03A64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0B291" w14:textId="44262BEA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4FF299C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BEC23B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D22AF0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6A12B9B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0012BC8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277A2DB1" w14:textId="77777777" w:rsidTr="00987C06">
        <w:trPr>
          <w:trHeight w:val="365"/>
        </w:trPr>
        <w:tc>
          <w:tcPr>
            <w:tcW w:w="0" w:type="auto"/>
            <w:vMerge/>
            <w:shd w:val="clear" w:color="auto" w:fill="FFFFFF"/>
            <w:vAlign w:val="center"/>
          </w:tcPr>
          <w:p w14:paraId="7281F80B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7F15A252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012C61" w14:textId="3DBCB19F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08A89" w14:textId="7BCBF07B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99F890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1857C00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96ED67C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C273C3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783F179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17921CE3" w14:textId="77777777" w:rsidTr="00987C06">
        <w:trPr>
          <w:trHeight w:val="365"/>
        </w:trPr>
        <w:tc>
          <w:tcPr>
            <w:tcW w:w="0" w:type="auto"/>
            <w:vMerge/>
            <w:shd w:val="clear" w:color="auto" w:fill="FFFFFF"/>
            <w:vAlign w:val="center"/>
          </w:tcPr>
          <w:p w14:paraId="1537ADC1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14117F69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519EC1" w14:textId="70745C48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445A7C" w14:textId="3B052F1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5501101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6BA9118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013454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0E55CD2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0CAB02AB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5938E6B6" w14:textId="77777777" w:rsidTr="00987C06">
        <w:trPr>
          <w:trHeight w:val="365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5B6ADDDF" w14:textId="10422D72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2DCE90B3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تهیه نمونه کشت بافت و زخم های سوختگی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1F0F3" w14:textId="0AF6E973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D596E2" w14:textId="4A359B82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A0A389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528CBB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91B4E44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796886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54FBC171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3A1AD1FB" w14:textId="77777777" w:rsidTr="00987C06">
        <w:trPr>
          <w:trHeight w:val="365"/>
        </w:trPr>
        <w:tc>
          <w:tcPr>
            <w:tcW w:w="0" w:type="auto"/>
            <w:vMerge/>
            <w:shd w:val="clear" w:color="auto" w:fill="FFFFFF"/>
            <w:vAlign w:val="center"/>
          </w:tcPr>
          <w:p w14:paraId="76F7CC13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1B5CEDB0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174B48" w14:textId="3D668C3C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AFFAE6" w14:textId="273BCE10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139190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682FD37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A38D343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10DA417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235CCC6A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3CCDF4D2" w14:textId="77777777" w:rsidTr="00987C06">
        <w:trPr>
          <w:trHeight w:val="365"/>
        </w:trPr>
        <w:tc>
          <w:tcPr>
            <w:tcW w:w="0" w:type="auto"/>
            <w:vMerge/>
            <w:shd w:val="clear" w:color="auto" w:fill="FFFFFF"/>
            <w:vAlign w:val="center"/>
          </w:tcPr>
          <w:p w14:paraId="31F64AFF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50A7F70C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BD5C1A" w14:textId="5717DBBD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833BFE" w14:textId="4955D114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AA1645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1C93ABD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832F93E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06909F9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7546EBB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4955FAA2" w14:textId="77777777" w:rsidTr="00987C06">
        <w:trPr>
          <w:trHeight w:val="30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4435E33F" w14:textId="7B18AB64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625BC240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احیای مایعات از دست رفته در بیمار دچار سوختگی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37ED55" w14:textId="221EC120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98DF25" w14:textId="7FB01F91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CB585A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AD5313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FCD9A7E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DAC9E4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623FEC3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37600A92" w14:textId="77777777" w:rsidTr="00987C06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</w:tcPr>
          <w:p w14:paraId="027CEDF9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0DC22A20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D6B7BC" w14:textId="10E3AE9C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539B4A" w14:textId="61AED46E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6792041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FD7243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B94700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89B6D0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0DB36CC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2FE3532A" w14:textId="77777777" w:rsidTr="00987C06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</w:tcPr>
          <w:p w14:paraId="7A825070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7454CAE0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F7ECAE" w14:textId="4392789B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3FD26A" w14:textId="6529AB3F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077E214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4229149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D080AD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89400F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60F4F18B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1901D311" w14:textId="77777777" w:rsidTr="00987C06">
        <w:trPr>
          <w:trHeight w:val="49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3EFA3ACA" w14:textId="41B49018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20AE2AA1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تسکین درد در بیمار دچار سوختگی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634C2" w14:textId="09AE632D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42E141" w14:textId="623985E8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BC827D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8AE64C3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55C6303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44F193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39875CD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1408245E" w14:textId="77777777" w:rsidTr="00987C06">
        <w:trPr>
          <w:trHeight w:val="490"/>
        </w:trPr>
        <w:tc>
          <w:tcPr>
            <w:tcW w:w="0" w:type="auto"/>
            <w:vMerge/>
            <w:shd w:val="clear" w:color="auto" w:fill="FFFFFF"/>
            <w:vAlign w:val="center"/>
          </w:tcPr>
          <w:p w14:paraId="760AEBAB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1BFFFDAD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B3A7BF" w14:textId="021F7A49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371251" w14:textId="5B88B61A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CC695A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4967F49E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420402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44990C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2542F044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2FBE552E" w14:textId="77777777" w:rsidTr="00987C06">
        <w:trPr>
          <w:trHeight w:val="490"/>
        </w:trPr>
        <w:tc>
          <w:tcPr>
            <w:tcW w:w="0" w:type="auto"/>
            <w:vMerge/>
            <w:shd w:val="clear" w:color="auto" w:fill="FFFFFF"/>
            <w:vAlign w:val="center"/>
          </w:tcPr>
          <w:p w14:paraId="1767DE74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06CDB361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673C4C" w14:textId="055B52C1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8101F5" w14:textId="1B825D8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334DF6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E6A821A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70DEE9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C8629AE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41FA05D3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789360BF" w14:textId="77777777" w:rsidTr="00987C06">
        <w:trPr>
          <w:trHeight w:val="30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33D6A446" w14:textId="37EE64AC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4C68CDBF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تزریق آمپول کزاز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9FAB1" w14:textId="0CA2FA32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033E20" w14:textId="4AADD2E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E734C2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83C8D9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610C083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BB60F3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3272C8F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4011805B" w14:textId="77777777" w:rsidTr="00987C06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</w:tcPr>
          <w:p w14:paraId="48F37D1E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4013B9F2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D14EC8" w14:textId="63650211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C82EA4" w14:textId="18C02F20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9B21734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03106A1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3D7EEB4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DED73A4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597A335E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73290F4B" w14:textId="77777777" w:rsidTr="00987C06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</w:tcPr>
          <w:p w14:paraId="7A75E96A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188876DB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44600A" w14:textId="70390EF0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25271D" w14:textId="57FEF2DD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45A685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B60AAAB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680214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C89CC14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7D66FDF1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37DAE82C" w14:textId="77777777" w:rsidTr="00987C06">
        <w:trPr>
          <w:trHeight w:val="257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093C9D1F" w14:textId="3780813E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75645EE3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Calibri" w:hAnsi="Cambria" w:cs="B Nazanin" w:hint="cs"/>
                <w:sz w:val="24"/>
                <w:szCs w:val="24"/>
                <w:rtl/>
              </w:rPr>
              <w:t>تحویل بیمار به اتاق عمل</w:t>
            </w:r>
            <w:r w:rsidRPr="00935D61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/تحویل گرفتن بیمار از اتاق عمل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92640" w14:textId="350D35F6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5D1B6C" w14:textId="68CA20AA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AF1E49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CDB2CFA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F594E9B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0297DB4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62C843B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48B2FC9B" w14:textId="77777777" w:rsidTr="00987C06">
        <w:trPr>
          <w:trHeight w:val="255"/>
        </w:trPr>
        <w:tc>
          <w:tcPr>
            <w:tcW w:w="0" w:type="auto"/>
            <w:vMerge/>
            <w:shd w:val="clear" w:color="auto" w:fill="FFFFFF"/>
            <w:vAlign w:val="center"/>
          </w:tcPr>
          <w:p w14:paraId="6409C343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6594D507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BD58C5" w14:textId="56DBE938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032E46" w14:textId="3945233E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512E973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192DF8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A973151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54BA507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3206C4A7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6CC23132" w14:textId="77777777" w:rsidTr="00987C06">
        <w:trPr>
          <w:trHeight w:val="210"/>
        </w:trPr>
        <w:tc>
          <w:tcPr>
            <w:tcW w:w="0" w:type="auto"/>
            <w:vMerge/>
            <w:shd w:val="clear" w:color="auto" w:fill="FFFFFF"/>
            <w:vAlign w:val="center"/>
          </w:tcPr>
          <w:p w14:paraId="15919A28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0DD3ADD3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Calibri" w:hAnsi="Cambria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C04176" w14:textId="571C78CE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BFC1F" w14:textId="7A536401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9240A33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6A837AC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E6C7F9A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36800A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07EEBC8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4C019AC4" w14:textId="77777777" w:rsidTr="00987C06">
        <w:trPr>
          <w:trHeight w:val="30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70E63BEE" w14:textId="101DB1C2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4B960189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مراقبت از بیمار دارای </w:t>
            </w:r>
            <w:proofErr w:type="spellStart"/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گرافت</w:t>
            </w:r>
            <w:proofErr w:type="spellEnd"/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 پوستی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5CA26" w14:textId="4D8EF4CA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E8E46D" w14:textId="3E54CB5E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B901484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617013D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3B73F0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47F9FAC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5C15D10C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18568143" w14:textId="77777777" w:rsidTr="00987C06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</w:tcPr>
          <w:p w14:paraId="749B3022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00928DE1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59983B" w14:textId="0051D55C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31B859" w14:textId="23997132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F79F40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14948462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0A763BE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0AA361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2CE9971A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3547CDBF" w14:textId="77777777" w:rsidTr="00987C06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</w:tcPr>
          <w:p w14:paraId="49A99F63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0B546DB6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01A34D" w14:textId="7DAD53F8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E2A60C" w14:textId="7D7B43F5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0091BD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87DB5CA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9B3C026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FDF73BA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3A67A593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5A70840C" w14:textId="77777777" w:rsidTr="00987C06">
        <w:trPr>
          <w:trHeight w:val="148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1EACEDF5" w14:textId="4EAD0B68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6B31941D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حمایت روحی- روانی بیمار و خانواده وی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BFAA5" w14:textId="5E72D415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9B6B2D" w14:textId="78282B10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B6B720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401E70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809071B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D62718B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74AAE06C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48020E9E" w14:textId="77777777" w:rsidTr="00987C06">
        <w:trPr>
          <w:trHeight w:val="210"/>
        </w:trPr>
        <w:tc>
          <w:tcPr>
            <w:tcW w:w="0" w:type="auto"/>
            <w:vMerge/>
            <w:shd w:val="clear" w:color="auto" w:fill="FFFFFF"/>
            <w:vAlign w:val="center"/>
          </w:tcPr>
          <w:p w14:paraId="2986A118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2CDEDC4D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B653DB" w14:textId="763F032B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BBE93F" w14:textId="3808F176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8F01D4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6EA035A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338754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7F91F8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2B3C6BD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6E428286" w14:textId="77777777" w:rsidTr="00987C06">
        <w:trPr>
          <w:trHeight w:val="240"/>
        </w:trPr>
        <w:tc>
          <w:tcPr>
            <w:tcW w:w="0" w:type="auto"/>
            <w:vMerge/>
            <w:shd w:val="clear" w:color="auto" w:fill="FFFFFF"/>
            <w:vAlign w:val="center"/>
          </w:tcPr>
          <w:p w14:paraId="11F79260" w14:textId="77777777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61B73195" w14:textId="77777777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F6109F" w14:textId="294D87BB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88864" w14:textId="4A24096B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8C53BF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19B6D0B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2B31CC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C64F49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6806F71A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7680DC87" w14:textId="77777777" w:rsidTr="00987C06">
        <w:trPr>
          <w:trHeight w:val="30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089645F8" w14:textId="6A4B6BC8" w:rsidR="00987C06" w:rsidRPr="00935D61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271" w:type="dxa"/>
            <w:vMerge w:val="restart"/>
            <w:shd w:val="clear" w:color="auto" w:fill="FFFFFF"/>
            <w:vAlign w:val="center"/>
          </w:tcPr>
          <w:p w14:paraId="0806F52B" w14:textId="21895515" w:rsidR="00987C06" w:rsidRPr="00935D61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935D61">
              <w:rPr>
                <w:rFonts w:ascii="Cambria" w:eastAsia="Calibri" w:hAnsi="Cambria" w:cs="B Nazanin" w:hint="cs"/>
                <w:sz w:val="24"/>
                <w:szCs w:val="24"/>
                <w:rtl/>
              </w:rPr>
              <w:t xml:space="preserve">کمک به تیم درمان در انجام </w:t>
            </w:r>
            <w:r w:rsidRPr="00935D6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احیاء قلبی- ریوی(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دادن شوک</w:t>
            </w:r>
            <w:r w:rsidRPr="00935D6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، آمبوبگ و ...)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81D55" w14:textId="6A69732B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مشاهده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8A0DE4" w14:textId="01D79D3F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543864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A83DA5F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F5D20ED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32C51E6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4F2C6DE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793AE0EC" w14:textId="77777777" w:rsidTr="00987C06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</w:tcPr>
          <w:p w14:paraId="48992E4A" w14:textId="77777777" w:rsidR="00987C06" w:rsidRPr="00AB4B50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3791A17A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ECA1EE" w14:textId="6A741DD9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 xml:space="preserve">نیمه </w:t>
            </w:r>
            <w:r w:rsidRPr="00AB4B50"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0D14C8" w14:textId="3B00AE73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5E3170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53F6F6E7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46ADED3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2F31580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528CA8F7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987C06" w:rsidRPr="00AB4B50" w14:paraId="711DDEF5" w14:textId="77777777" w:rsidTr="00987C06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</w:tcPr>
          <w:p w14:paraId="62D3ABBA" w14:textId="77777777" w:rsidR="00987C06" w:rsidRPr="00AB4B50" w:rsidRDefault="00987C06" w:rsidP="00987C06">
            <w:pPr>
              <w:bidi/>
              <w:spacing w:before="100" w:after="0"/>
              <w:jc w:val="center"/>
              <w:rPr>
                <w:rFonts w:ascii="Cambria" w:eastAsia="Times New Roman" w:hAnsi="Cambria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71" w:type="dxa"/>
            <w:vMerge/>
            <w:shd w:val="clear" w:color="auto" w:fill="FFFFFF"/>
            <w:vAlign w:val="center"/>
          </w:tcPr>
          <w:p w14:paraId="6D6FF14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885AE0" w14:textId="122EBE13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13502A" w14:textId="263E91EE" w:rsidR="00987C06" w:rsidRPr="00A20CA3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BF740C9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77D3D95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AB03998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059E6C77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29B3C874" w14:textId="77777777" w:rsidR="00987C06" w:rsidRPr="00AB4B50" w:rsidRDefault="00987C06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  <w:tr w:rsidR="00AA171D" w:rsidRPr="00AB4B50" w14:paraId="34C9A9CA" w14:textId="77777777" w:rsidTr="00987C06">
        <w:trPr>
          <w:trHeight w:val="300"/>
        </w:trPr>
        <w:tc>
          <w:tcPr>
            <w:tcW w:w="5857" w:type="dxa"/>
            <w:gridSpan w:val="3"/>
            <w:shd w:val="clear" w:color="auto" w:fill="auto"/>
            <w:vAlign w:val="center"/>
          </w:tcPr>
          <w:p w14:paraId="21FF4E86" w14:textId="39C36E4B" w:rsidR="00AA171D" w:rsidRPr="00AB4B50" w:rsidRDefault="00AA171D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  <w:r w:rsidRPr="00935D61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جمع کل</w:t>
            </w:r>
            <w:r w:rsidR="00D06C0A">
              <w:rPr>
                <w:rFonts w:ascii="Cambria" w:eastAsia="Times New Roman" w:hAnsi="Cambri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4247" w:type="dxa"/>
            <w:gridSpan w:val="6"/>
            <w:shd w:val="clear" w:color="auto" w:fill="auto"/>
            <w:vAlign w:val="center"/>
          </w:tcPr>
          <w:p w14:paraId="5A742559" w14:textId="77777777" w:rsidR="00AA171D" w:rsidRPr="00AB4B50" w:rsidRDefault="00AA171D" w:rsidP="00987C06">
            <w:pPr>
              <w:bidi/>
              <w:spacing w:before="100" w:after="0" w:line="240" w:lineRule="auto"/>
              <w:jc w:val="center"/>
              <w:rPr>
                <w:rFonts w:ascii="Cambria" w:eastAsia="Times New Roman" w:hAnsi="Cambria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4693C8C7" w14:textId="77777777" w:rsidR="007F1809" w:rsidRDefault="007F1809" w:rsidP="00D06C0A">
      <w:pPr>
        <w:bidi/>
        <w:spacing w:before="100" w:after="0"/>
        <w:rPr>
          <w:rFonts w:ascii="Cambria" w:eastAsia="Times New Roman" w:hAnsi="Cambria" w:cs="B Zar"/>
          <w:b/>
          <w:bCs/>
          <w:sz w:val="18"/>
          <w:szCs w:val="18"/>
          <w:rtl/>
          <w:lang w:bidi="fa-IR"/>
        </w:rPr>
      </w:pPr>
    </w:p>
    <w:p w14:paraId="2E8A570E" w14:textId="77777777" w:rsidR="002D7340" w:rsidRDefault="002D7340" w:rsidP="00D06C0A">
      <w:pPr>
        <w:bidi/>
        <w:spacing w:before="100" w:after="0"/>
        <w:rPr>
          <w:rFonts w:ascii="Cambria" w:eastAsia="Times New Roman" w:hAnsi="Cambria" w:cs="B Zar"/>
          <w:b/>
          <w:bCs/>
          <w:sz w:val="18"/>
          <w:szCs w:val="18"/>
          <w:rtl/>
          <w:lang w:bidi="fa-IR"/>
        </w:rPr>
      </w:pPr>
    </w:p>
    <w:p w14:paraId="0A3F0107" w14:textId="2E171DFF" w:rsidR="00473D4A" w:rsidRDefault="00473D4A" w:rsidP="00D06C0A">
      <w:pPr>
        <w:bidi/>
        <w:spacing w:before="100" w:after="0"/>
        <w:rPr>
          <w:rFonts w:cs="B Mitra"/>
          <w:b/>
          <w:bCs/>
          <w:sz w:val="24"/>
          <w:szCs w:val="24"/>
          <w:rtl/>
        </w:rPr>
      </w:pPr>
    </w:p>
    <w:p w14:paraId="7F91CCDC" w14:textId="77777777" w:rsidR="007D0BF2" w:rsidRDefault="007D0BF2" w:rsidP="00D06C0A">
      <w:pPr>
        <w:bidi/>
        <w:spacing w:after="0"/>
        <w:rPr>
          <w:rFonts w:cs="B Mitra"/>
          <w:sz w:val="40"/>
          <w:szCs w:val="40"/>
          <w:rtl/>
        </w:rPr>
      </w:pPr>
    </w:p>
    <w:p w14:paraId="4E0DC91E" w14:textId="49CC2399" w:rsidR="00C66589" w:rsidRPr="00935D61" w:rsidRDefault="00935D61" w:rsidP="00D06C0A">
      <w:pPr>
        <w:bidi/>
        <w:spacing w:after="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935D61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د - </w:t>
      </w:r>
      <w:r w:rsidR="00C66589" w:rsidRPr="00935D61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فرم ارزیابی صلاحیت عمومی دانشجویان</w:t>
      </w:r>
    </w:p>
    <w:tbl>
      <w:tblPr>
        <w:tblStyle w:val="TableGrid"/>
        <w:bidiVisual/>
        <w:tblW w:w="10444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948"/>
        <w:gridCol w:w="4821"/>
        <w:gridCol w:w="695"/>
        <w:gridCol w:w="708"/>
        <w:gridCol w:w="709"/>
        <w:gridCol w:w="709"/>
        <w:gridCol w:w="709"/>
        <w:gridCol w:w="721"/>
      </w:tblGrid>
      <w:tr w:rsidR="00B1234E" w14:paraId="20E47BB7" w14:textId="77777777" w:rsidTr="00C731CE">
        <w:trPr>
          <w:trHeight w:val="274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1551" w14:textId="77777777" w:rsidR="00B1234E" w:rsidRPr="00C731CE" w:rsidRDefault="00B1234E" w:rsidP="00D06C0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C731C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رج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C155" w14:textId="77777777" w:rsidR="00B1234E" w:rsidRPr="00C731CE" w:rsidRDefault="00B1234E" w:rsidP="00D06C0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C731CE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موارد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ABED" w14:textId="77777777" w:rsidR="00B1234E" w:rsidRPr="00C731CE" w:rsidRDefault="00B1234E" w:rsidP="00D06C0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C731CE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مصادیق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78F7" w14:textId="19C00E8D" w:rsidR="00B1234E" w:rsidRPr="00C731CE" w:rsidRDefault="00C731CE" w:rsidP="00D06C0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731CE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B1234E" w14:paraId="1007CD48" w14:textId="77777777" w:rsidTr="00C731CE">
        <w:trPr>
          <w:cantSplit/>
          <w:trHeight w:val="1134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E91A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918B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4827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30EDE506" w14:textId="77777777" w:rsidR="00B1234E" w:rsidRDefault="00B1234E" w:rsidP="00D06C0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  <w:p w14:paraId="3177DD64" w14:textId="77777777" w:rsidR="00B1234E" w:rsidRDefault="00B1234E" w:rsidP="00D06C0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5E75005F" w14:textId="77777777" w:rsidR="00B1234E" w:rsidRDefault="00B1234E" w:rsidP="00D06C0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خوب</w:t>
            </w:r>
          </w:p>
          <w:p w14:paraId="499C1B72" w14:textId="77777777" w:rsidR="00B1234E" w:rsidRDefault="00B1234E" w:rsidP="00D06C0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04D5C394" w14:textId="77777777" w:rsidR="00B1234E" w:rsidRDefault="00B1234E" w:rsidP="00D06C0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  <w:p w14:paraId="17BCAC1B" w14:textId="77777777" w:rsidR="00B1234E" w:rsidRDefault="00B1234E" w:rsidP="00D06C0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3C234926" w14:textId="77777777" w:rsidR="00B1234E" w:rsidRDefault="00B1234E" w:rsidP="00D06C0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ضعیف</w:t>
            </w:r>
          </w:p>
          <w:p w14:paraId="30B9F944" w14:textId="77777777" w:rsidR="00B1234E" w:rsidRDefault="00B1234E" w:rsidP="00D06C0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699C83F6" w14:textId="77777777" w:rsidR="00B1234E" w:rsidRDefault="00B1234E" w:rsidP="00D06C0A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خیلی ضعیف(0)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618A" w14:textId="77777777" w:rsidR="00B1234E" w:rsidRDefault="00B1234E" w:rsidP="00D06C0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 xml:space="preserve">نمره نهایی </w:t>
            </w:r>
          </w:p>
          <w:p w14:paraId="15CDB790" w14:textId="77777777" w:rsidR="00B1234E" w:rsidRDefault="00B1234E" w:rsidP="00D06C0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B1234E" w14:paraId="4BBC9A8C" w14:textId="77777777" w:rsidTr="00C731CE">
        <w:trPr>
          <w:trHeight w:val="42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FEF4" w14:textId="77777777" w:rsidR="00B1234E" w:rsidRDefault="00B1234E" w:rsidP="00D06C0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F3882B" w14:textId="77777777" w:rsidR="00B1234E" w:rsidRDefault="00B1234E" w:rsidP="00D06C0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وقت شناسی و نظم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B5F0" w14:textId="59E610A4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موقع در محیط کار</w:t>
            </w:r>
            <w:r w:rsidR="00C8302A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ور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زی حاضر شده و به موقع ترک می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34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38EA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439A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0F3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612A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33DE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1234E" w14:paraId="43545F6A" w14:textId="77777777" w:rsidTr="00C731CE">
        <w:trPr>
          <w:trHeight w:val="29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D0F7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60FC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6171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نظم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E0E0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CD62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2AE7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B4F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216E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2731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7691E926" w14:textId="77777777" w:rsidTr="00C731CE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4379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23E4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BEBD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رفتن به استراحت به مربی خود اطلاع می دهد.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B7E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1AA8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5641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D06E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FD7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125B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6B604F88" w14:textId="77777777" w:rsidTr="00C731CE">
        <w:trPr>
          <w:trHeight w:val="17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4A91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8EF1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8D78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وقت بطور بهینه استفاده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E6DF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CE48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6EC1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D0B5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8D7E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D72B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3D1EEF5B" w14:textId="77777777" w:rsidTr="00C731CE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F61C" w14:textId="77777777" w:rsidR="00B1234E" w:rsidRDefault="00B1234E" w:rsidP="00D06C0A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098AFB" w14:textId="77777777" w:rsidR="00B1234E" w:rsidRDefault="00B1234E" w:rsidP="00D06C0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8DDC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001F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7EE1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3A82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4C9D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1681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02D2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1234E" w14:paraId="227D8051" w14:textId="77777777" w:rsidTr="00C731CE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5152" w14:textId="77777777" w:rsidR="00B1234E" w:rsidRDefault="00B1234E" w:rsidP="00D06C0A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B0C7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6AAD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6B60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3DB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1283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14C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641F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D1D4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3006FDB7" w14:textId="77777777" w:rsidTr="00C731CE">
        <w:trPr>
          <w:trHeight w:val="68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7626" w14:textId="77777777" w:rsidR="00B1234E" w:rsidRDefault="00B1234E" w:rsidP="00D06C0A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57A9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CFA7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0AAA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0329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08D9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353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444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A566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0793E7F7" w14:textId="77777777" w:rsidTr="00C731CE">
        <w:trPr>
          <w:trHeight w:val="45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3026" w14:textId="77777777" w:rsidR="00B1234E" w:rsidRDefault="00B1234E" w:rsidP="00D06C0A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CD0B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CB0E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لاک ناخن استفاده نمی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AA6E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2FB3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DC0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48C5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7EF0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A112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0BF7DFFB" w14:textId="77777777" w:rsidTr="00C731CE">
        <w:trPr>
          <w:trHeight w:val="52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9997" w14:textId="77777777" w:rsidR="00B1234E" w:rsidRDefault="00B1234E" w:rsidP="00D06C0A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0BCC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7810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آراستگی ظاهر را حفظ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C751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4F88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DD4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9DBC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088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8EC4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65AB3ABC" w14:textId="77777777" w:rsidTr="00C731CE">
        <w:trPr>
          <w:cantSplit/>
          <w:trHeight w:val="33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4D71" w14:textId="77777777" w:rsidR="00B1234E" w:rsidRDefault="00B1234E" w:rsidP="00D06C0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9FB6CD" w14:textId="77777777" w:rsidR="00B1234E" w:rsidRDefault="00B1234E" w:rsidP="00D06C0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ACA4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ارتباط مؤثر درمانی با مددجو یا بیمار و همراهان برقرار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E512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C70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D33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36EE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20A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787D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1234E" w14:paraId="7DCF7D15" w14:textId="77777777" w:rsidTr="00C731CE">
        <w:trPr>
          <w:cantSplit/>
          <w:trHeight w:val="32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2AB7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A851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EC64" w14:textId="01FB67A1" w:rsidR="00B1234E" w:rsidRDefault="00B1234E" w:rsidP="00D06C0A">
            <w:pPr>
              <w:pStyle w:val="CommentText"/>
              <w:jc w:val="both"/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ارتباط مناسب با مربی، کار</w:t>
            </w:r>
            <w:r w:rsidR="00C8302A">
              <w:rPr>
                <w:rFonts w:cs="B Nazanin" w:hint="cs"/>
                <w:sz w:val="24"/>
                <w:szCs w:val="24"/>
                <w:rtl/>
              </w:rPr>
              <w:t>ور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زان و تیم درمانی/ مراقبتی برقرار می کند.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7E4F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8F90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72B0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8A7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49C8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52B3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05A435F1" w14:textId="77777777" w:rsidTr="00C731CE">
        <w:trPr>
          <w:cantSplit/>
          <w:trHeight w:val="5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8997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1C2F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DEA3" w14:textId="77777777" w:rsidR="00B1234E" w:rsidRDefault="00B1234E" w:rsidP="00D06C0A">
            <w:pPr>
              <w:pStyle w:val="CommentText"/>
              <w:jc w:val="both"/>
              <w:rPr>
                <w:rFonts w:asciiTheme="minorHAnsi" w:eastAsiaTheme="minorHAnsi" w:hAnsiTheme="minorHAnsi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E974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09F7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2844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82E2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EB33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C7DC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7F5D8E82" w14:textId="77777777" w:rsidTr="00C731CE">
        <w:trPr>
          <w:cantSplit/>
          <w:trHeight w:val="113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0B23" w14:textId="77777777" w:rsidR="00B1234E" w:rsidRDefault="00B1234E" w:rsidP="00D06C0A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D5F41C" w14:textId="77777777" w:rsidR="00B1234E" w:rsidRDefault="00B1234E" w:rsidP="00D06C0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پایبندی به مقررات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D16E" w14:textId="0FE82086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مقررات محیط کار</w:t>
            </w:r>
            <w:r w:rsidR="00C8302A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ور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زی و گروه خود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3B28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515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27FC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BCED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836C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B05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1234E" w14:paraId="03B6288B" w14:textId="77777777" w:rsidTr="00C731CE">
        <w:trPr>
          <w:trHeight w:val="41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0511" w14:textId="77777777" w:rsidR="00B1234E" w:rsidRDefault="00B1234E" w:rsidP="00D06C0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9C301F" w14:textId="77777777" w:rsidR="00B1234E" w:rsidRDefault="00B1234E" w:rsidP="00D06C0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صرفه جویی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F205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A513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9C0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6F04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C852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996C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C7CF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29D76025" w14:textId="77777777" w:rsidTr="00C731CE">
        <w:trPr>
          <w:trHeight w:val="71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15E3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AAEA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99D1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اقلام مصرفی صرفه جویی می‌کند.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B35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6805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905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0B49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B368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65FD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7FABD0E5" w14:textId="77777777" w:rsidTr="00C731CE">
        <w:trPr>
          <w:trHeight w:val="67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3EFD" w14:textId="77777777" w:rsidR="00B1234E" w:rsidRDefault="00B1234E" w:rsidP="00D06C0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CD37B1" w14:textId="77777777" w:rsidR="00B1234E" w:rsidRDefault="00B1234E" w:rsidP="00D06C0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رعایت اصول ایمنی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5B97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از سالم بودن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 قبل از استفاده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اطمینان حاصل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84F9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2B7C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0485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3F4D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56C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AFB0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1234E" w14:paraId="7E050716" w14:textId="77777777" w:rsidTr="00C731CE">
        <w:trPr>
          <w:trHeight w:val="6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D8D9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002E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CE95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نرده کنار تخت بیمار بالا می کشد.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1D37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C72E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27D3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83BA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2147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8F2A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42D3B547" w14:textId="77777777" w:rsidTr="00C731CE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C61D" w14:textId="77777777" w:rsidR="00B1234E" w:rsidRDefault="00B1234E" w:rsidP="00D06C0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lastRenderedPageBreak/>
              <w:t>7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D60866" w14:textId="77777777" w:rsidR="00B1234E" w:rsidRDefault="00B1234E" w:rsidP="00D06C0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سرعت و دقت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FDEE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تجویز داروهای بیمار به موقع عمل می‌کند.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7B3E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9C97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26FE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CBD2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0058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0DA0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1234E" w14:paraId="39C79E73" w14:textId="77777777" w:rsidTr="00C731CE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2BD3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1EFC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8184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 موقع به زنگ اخبار پرستاری پاسخ می دهد.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61DE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755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4F77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5F4C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C300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890E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32AC5BD4" w14:textId="77777777" w:rsidTr="00C731CE">
        <w:trPr>
          <w:trHeight w:val="7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7CBE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4C22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764A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چابک بوده و به سرعت در جهت تأمین به موقع نیازهای حیاتی و اولیه بیمار/مددجو، اقدام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C8B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6B3A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59E1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BCFD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3537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49D5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1373D19C" w14:textId="77777777" w:rsidTr="00C731CE">
        <w:trPr>
          <w:trHeight w:val="24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99C7" w14:textId="77777777" w:rsidR="00B1234E" w:rsidRDefault="00B1234E" w:rsidP="00D06C0A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571EE5" w14:textId="77777777" w:rsidR="00B1234E" w:rsidRDefault="00B1234E" w:rsidP="00D06C0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منشور حقوق بیمار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E221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اصل رازداری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C28A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E499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1D3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C964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BDB9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251F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1234E" w14:paraId="6E5165E1" w14:textId="77777777" w:rsidTr="00C731CE">
        <w:trPr>
          <w:trHeight w:val="24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FBC1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00CB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31E1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خود را به بیمار معرفی می نماید.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5F2D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468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6233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361C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CC7A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4B59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0C01273C" w14:textId="77777777" w:rsidTr="00C731CE">
        <w:trPr>
          <w:trHeight w:val="45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4CB1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0820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AE0F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برای انجام پروسیجرها از بیمار رضایت آگاهانه می گیرد.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47CC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287C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12E9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43D7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8F15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FBC3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3C4AF3CC" w14:textId="77777777" w:rsidTr="00C731CE">
        <w:trPr>
          <w:trHeight w:val="102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CF89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9117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DC6C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پوشانده شدن مناطقی غیر ضروری بدن بیمار حین اجرای پروسجرها، اطمینان كسب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F680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491D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DBB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D0D2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044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A2C4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5BF9E7DF" w14:textId="77777777" w:rsidTr="00C731CE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B499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231A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8E44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احترام با بیمار برخورد می نماید.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76CF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AE35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DF6A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B185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32E8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9DDD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50BE95FE" w14:textId="77777777" w:rsidTr="00C731CE">
        <w:trPr>
          <w:trHeight w:val="40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45E2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A9D8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ACE6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وارد شدن هر گونه آسیبی به بیمار جلوگیری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968C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4C08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9A3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D225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CF0C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F812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7AF20870" w14:textId="77777777" w:rsidTr="00C731CE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07BE" w14:textId="77777777" w:rsidR="00B1234E" w:rsidRDefault="00B1234E" w:rsidP="00D06C0A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9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6ECF07" w14:textId="77777777" w:rsidR="00B1234E" w:rsidRDefault="00B1234E" w:rsidP="00D06C0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 پذیری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1290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مسئولیت ها با علاقه استقبال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020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30C5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C810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721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A43F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D4C2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1234E" w14:paraId="333686D2" w14:textId="77777777" w:rsidTr="00C731CE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BB75" w14:textId="77777777" w:rsidR="00B1234E" w:rsidRDefault="00B1234E" w:rsidP="00D06C0A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3A45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1679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وسایل را با احتیاط در محل صحیح خود قرار می دهد.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FCA4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13DE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01E3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644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4A6A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B50E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51FF40A8" w14:textId="77777777" w:rsidTr="00C731CE">
        <w:trPr>
          <w:trHeight w:val="37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EAA0" w14:textId="77777777" w:rsidR="00B1234E" w:rsidRDefault="00B1234E" w:rsidP="00D06C0A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C8C6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4D2A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1A34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FD7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2130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0F8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30E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9703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10B2517C" w14:textId="77777777" w:rsidTr="00C731CE">
        <w:trPr>
          <w:trHeight w:val="5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3C74" w14:textId="77777777" w:rsidR="00B1234E" w:rsidRDefault="00B1234E" w:rsidP="00D06C0A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1CA9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562A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49C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F378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017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CE8E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EA63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B8C6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2E7957F3" w14:textId="77777777" w:rsidTr="00C731CE">
        <w:trPr>
          <w:trHeight w:val="57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B573" w14:textId="77777777" w:rsidR="00B1234E" w:rsidRDefault="00B1234E" w:rsidP="00D06C0A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F9C77B" w14:textId="77777777" w:rsidR="00B1234E" w:rsidRDefault="00B1234E" w:rsidP="00D06C0A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مباحثه فعال علمی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9731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مباحث علمی مشارکت فعال دارد.</w:t>
            </w:r>
          </w:p>
          <w:p w14:paraId="59C32703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93CE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707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4C12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0EAD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EF4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FD8A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1234E" w14:paraId="5EF59969" w14:textId="77777777" w:rsidTr="00C731CE">
        <w:trPr>
          <w:trHeight w:val="48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D455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6631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512C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یادگیری سایر دانشجویان کمک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F860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4A3A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5441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42DE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FEDD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3150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65D99F3D" w14:textId="77777777" w:rsidTr="00C731CE">
        <w:trPr>
          <w:trHeight w:val="28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38B3" w14:textId="77777777" w:rsidR="00B1234E" w:rsidRDefault="00B1234E" w:rsidP="00D06C0A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8ADF8D" w14:textId="77777777" w:rsidR="00B1234E" w:rsidRDefault="00B1234E" w:rsidP="00D06C0A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انتقاد پذیری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0ABA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اشتباهات خود را می پذیرد.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47A0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BEF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A454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16DC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E8EF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120F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1234E" w14:paraId="54B93B1B" w14:textId="77777777" w:rsidTr="00C731CE">
        <w:trPr>
          <w:trHeight w:val="261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E689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0DE0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5119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F655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1B4D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6611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4ED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CF4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6E40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5D7451AA" w14:textId="77777777" w:rsidTr="00C731CE">
        <w:trPr>
          <w:trHeight w:val="60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5AF1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AB1D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5006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E3E0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DF37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2ED3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396F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1690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77D7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69B3777B" w14:textId="77777777" w:rsidTr="00C731CE">
        <w:trPr>
          <w:trHeight w:val="42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C970" w14:textId="77777777" w:rsidR="00B1234E" w:rsidRDefault="00B1234E" w:rsidP="00D06C0A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D5AFFE" w14:textId="77777777" w:rsidR="00B1234E" w:rsidRDefault="00B1234E" w:rsidP="00D06C0A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891B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مشکلات کاری محیط کار خود توجه دارد.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7E84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602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759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B96A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E5E2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E8C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1234E" w14:paraId="4C2ACEF4" w14:textId="77777777" w:rsidTr="00C731CE">
        <w:trPr>
          <w:trHeight w:val="27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8B51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6FE6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C3B7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علاقمند به رفع مشکلات از طریق علمی می باشد.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124F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1778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4E55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D08C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25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BA75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36D58FED" w14:textId="77777777" w:rsidTr="00C731CE">
        <w:trPr>
          <w:trHeight w:val="69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462D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F686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6C23" w14:textId="77777777" w:rsidR="00B1234E" w:rsidRDefault="00B1234E" w:rsidP="00D06C0A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پیشنهادات سازنده جهت بهبود کیفیت ارائه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657D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01B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187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0A17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EA39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6CB1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B1234E" w14:paraId="48B9C0C3" w14:textId="77777777" w:rsidTr="00C731CE">
        <w:trPr>
          <w:trHeight w:val="233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57D5" w14:textId="742C771B" w:rsidR="00B1234E" w:rsidRDefault="00C731CE" w:rsidP="00D06C0A">
            <w:pPr>
              <w:bidi/>
              <w:spacing w:before="240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5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4CF7" w14:textId="53183F07" w:rsidR="00B1234E" w:rsidRDefault="00B1234E" w:rsidP="00C731C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جمع</w:t>
            </w:r>
            <w:r w:rsidR="00C731C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کل نمره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5741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2F2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5896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2E97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FDE4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0605" w14:textId="77777777" w:rsidR="00B1234E" w:rsidRDefault="00B1234E" w:rsidP="00D06C0A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1234E" w14:paraId="668780E8" w14:textId="77777777" w:rsidTr="00C731CE">
        <w:trPr>
          <w:trHeight w:val="11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D59B" w14:textId="77777777" w:rsidR="00B1234E" w:rsidRDefault="00B1234E" w:rsidP="00D06C0A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5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49D7" w14:textId="77777777" w:rsidR="00B1234E" w:rsidRDefault="00B1234E" w:rsidP="00D06C0A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8F3B" w14:textId="77777777" w:rsidR="00B1234E" w:rsidRDefault="00B1234E" w:rsidP="00D06C0A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05E61903" w14:textId="77777777" w:rsidR="00D2536D" w:rsidRDefault="00D2536D" w:rsidP="00D06C0A">
      <w:pPr>
        <w:bidi/>
        <w:spacing w:after="0"/>
        <w:rPr>
          <w:rFonts w:cs="B Mitra"/>
          <w:sz w:val="40"/>
          <w:szCs w:val="40"/>
          <w:rtl/>
        </w:rPr>
      </w:pPr>
    </w:p>
    <w:p w14:paraId="675A345F" w14:textId="77777777" w:rsidR="008A4D25" w:rsidRDefault="008A4D25" w:rsidP="00D06C0A">
      <w:pPr>
        <w:bidi/>
        <w:spacing w:after="0"/>
        <w:rPr>
          <w:rFonts w:cs="B Mitra"/>
          <w:sz w:val="40"/>
          <w:szCs w:val="40"/>
        </w:rPr>
      </w:pPr>
    </w:p>
    <w:p w14:paraId="0A9807C4" w14:textId="77777777" w:rsidR="002847D9" w:rsidRDefault="002847D9" w:rsidP="00D06C0A">
      <w:pPr>
        <w:bidi/>
        <w:spacing w:after="0"/>
        <w:rPr>
          <w:rFonts w:cs="B Mitra"/>
          <w:sz w:val="40"/>
          <w:szCs w:val="40"/>
        </w:rPr>
      </w:pPr>
    </w:p>
    <w:p w14:paraId="056EA939" w14:textId="4E9EF7DC" w:rsidR="002847D9" w:rsidRDefault="002847D9" w:rsidP="00D06C0A">
      <w:pPr>
        <w:bidi/>
        <w:spacing w:after="0"/>
        <w:rPr>
          <w:rFonts w:cs="B Mitra"/>
          <w:sz w:val="40"/>
          <w:szCs w:val="40"/>
          <w:rtl/>
        </w:rPr>
      </w:pPr>
    </w:p>
    <w:p w14:paraId="439780D9" w14:textId="2636DB14" w:rsidR="00935D61" w:rsidRDefault="00935D61" w:rsidP="00D06C0A">
      <w:pPr>
        <w:bidi/>
        <w:spacing w:after="0"/>
        <w:rPr>
          <w:rFonts w:cs="B Mitra"/>
          <w:sz w:val="40"/>
          <w:szCs w:val="40"/>
          <w:rtl/>
        </w:rPr>
      </w:pPr>
    </w:p>
    <w:p w14:paraId="217F445E" w14:textId="2A6E832C" w:rsidR="00935D61" w:rsidRDefault="00935D61" w:rsidP="00D06C0A">
      <w:pPr>
        <w:bidi/>
        <w:spacing w:after="0"/>
        <w:rPr>
          <w:rFonts w:cs="B Mitra"/>
          <w:sz w:val="40"/>
          <w:szCs w:val="40"/>
          <w:rtl/>
        </w:rPr>
      </w:pPr>
    </w:p>
    <w:p w14:paraId="6CAAEB39" w14:textId="740EEB68" w:rsidR="00935D61" w:rsidRDefault="00935D61" w:rsidP="00D06C0A">
      <w:pPr>
        <w:bidi/>
        <w:spacing w:after="0"/>
        <w:rPr>
          <w:rFonts w:cs="B Mitra"/>
          <w:sz w:val="40"/>
          <w:szCs w:val="40"/>
          <w:rtl/>
        </w:rPr>
      </w:pPr>
    </w:p>
    <w:p w14:paraId="7B69DECD" w14:textId="27955F93" w:rsidR="00935D61" w:rsidRDefault="00935D61" w:rsidP="00D06C0A">
      <w:pPr>
        <w:bidi/>
        <w:spacing w:after="0"/>
        <w:rPr>
          <w:rFonts w:cs="B Mitra"/>
          <w:sz w:val="40"/>
          <w:szCs w:val="40"/>
          <w:rtl/>
        </w:rPr>
      </w:pPr>
    </w:p>
    <w:p w14:paraId="2880630B" w14:textId="60647243" w:rsidR="00935D61" w:rsidRDefault="00935D61" w:rsidP="00D06C0A">
      <w:pPr>
        <w:bidi/>
        <w:spacing w:after="0"/>
        <w:rPr>
          <w:rFonts w:cs="B Mitra"/>
          <w:sz w:val="40"/>
          <w:szCs w:val="40"/>
          <w:rtl/>
        </w:rPr>
      </w:pPr>
    </w:p>
    <w:p w14:paraId="0880694E" w14:textId="41549D91" w:rsidR="00935D61" w:rsidRDefault="00935D61" w:rsidP="00D06C0A">
      <w:pPr>
        <w:bidi/>
        <w:spacing w:after="0"/>
        <w:rPr>
          <w:rFonts w:cs="B Mitra"/>
          <w:sz w:val="40"/>
          <w:szCs w:val="40"/>
          <w:rtl/>
        </w:rPr>
      </w:pPr>
    </w:p>
    <w:p w14:paraId="662DA169" w14:textId="7F961BE5" w:rsidR="00935D61" w:rsidRDefault="00935D61" w:rsidP="00D06C0A">
      <w:pPr>
        <w:bidi/>
        <w:spacing w:after="0"/>
        <w:rPr>
          <w:rFonts w:cs="B Mitra"/>
          <w:sz w:val="40"/>
          <w:szCs w:val="40"/>
          <w:rtl/>
        </w:rPr>
      </w:pPr>
    </w:p>
    <w:p w14:paraId="3CB92FD4" w14:textId="276CB9CD" w:rsidR="00935D61" w:rsidRDefault="00935D61" w:rsidP="00D06C0A">
      <w:pPr>
        <w:bidi/>
        <w:spacing w:after="0"/>
        <w:rPr>
          <w:rFonts w:cs="B Mitra"/>
          <w:sz w:val="40"/>
          <w:szCs w:val="40"/>
          <w:rtl/>
        </w:rPr>
      </w:pPr>
    </w:p>
    <w:p w14:paraId="3F5A025F" w14:textId="5C5DB8E8" w:rsidR="00935D61" w:rsidRDefault="00935D61" w:rsidP="00D06C0A">
      <w:pPr>
        <w:bidi/>
        <w:spacing w:after="0"/>
        <w:rPr>
          <w:rFonts w:cs="B Mitra"/>
          <w:sz w:val="40"/>
          <w:szCs w:val="40"/>
          <w:rtl/>
        </w:rPr>
      </w:pPr>
    </w:p>
    <w:p w14:paraId="128B9080" w14:textId="288A3BBA" w:rsidR="00B26CC7" w:rsidRDefault="00C731CE" w:rsidP="00C731CE">
      <w:pPr>
        <w:tabs>
          <w:tab w:val="left" w:pos="2199"/>
        </w:tabs>
        <w:bidi/>
        <w:spacing w:after="0"/>
        <w:rPr>
          <w:rFonts w:cs="B Mitra"/>
          <w:sz w:val="40"/>
          <w:szCs w:val="40"/>
          <w:rtl/>
        </w:rPr>
      </w:pPr>
      <w:r>
        <w:rPr>
          <w:rFonts w:cs="B Mitra"/>
          <w:sz w:val="40"/>
          <w:szCs w:val="40"/>
          <w:rtl/>
        </w:rPr>
        <w:tab/>
      </w:r>
    </w:p>
    <w:p w14:paraId="5A221AD9" w14:textId="696CCD39" w:rsidR="00C731CE" w:rsidRDefault="00C731CE" w:rsidP="00C731CE">
      <w:pPr>
        <w:tabs>
          <w:tab w:val="left" w:pos="2199"/>
        </w:tabs>
        <w:bidi/>
        <w:spacing w:after="0"/>
        <w:rPr>
          <w:rFonts w:cs="B Mitra"/>
          <w:sz w:val="40"/>
          <w:szCs w:val="40"/>
          <w:rtl/>
        </w:rPr>
      </w:pPr>
    </w:p>
    <w:p w14:paraId="0E09EE1C" w14:textId="2E0058F4" w:rsidR="00C731CE" w:rsidRDefault="00C731CE" w:rsidP="00C731CE">
      <w:pPr>
        <w:tabs>
          <w:tab w:val="left" w:pos="2199"/>
        </w:tabs>
        <w:bidi/>
        <w:spacing w:after="0"/>
        <w:rPr>
          <w:rFonts w:cs="B Mitra"/>
          <w:sz w:val="40"/>
          <w:szCs w:val="40"/>
          <w:rtl/>
        </w:rPr>
      </w:pPr>
    </w:p>
    <w:p w14:paraId="5E6145A1" w14:textId="54B92C25" w:rsidR="00C731CE" w:rsidRDefault="00C731CE" w:rsidP="00C731CE">
      <w:pPr>
        <w:tabs>
          <w:tab w:val="left" w:pos="2199"/>
        </w:tabs>
        <w:bidi/>
        <w:spacing w:after="0"/>
        <w:rPr>
          <w:rFonts w:cs="B Mitra"/>
          <w:sz w:val="40"/>
          <w:szCs w:val="40"/>
          <w:rtl/>
        </w:rPr>
      </w:pPr>
    </w:p>
    <w:p w14:paraId="5EDF6E8B" w14:textId="573478CA" w:rsidR="00C731CE" w:rsidRDefault="00C731CE" w:rsidP="00C731CE">
      <w:pPr>
        <w:tabs>
          <w:tab w:val="left" w:pos="2199"/>
        </w:tabs>
        <w:bidi/>
        <w:spacing w:after="0"/>
        <w:rPr>
          <w:rFonts w:cs="B Mitra"/>
          <w:sz w:val="40"/>
          <w:szCs w:val="40"/>
          <w:rtl/>
        </w:rPr>
      </w:pPr>
    </w:p>
    <w:p w14:paraId="130ABB7F" w14:textId="1DC7B002" w:rsidR="00C8302A" w:rsidRDefault="00C8302A" w:rsidP="00C8302A">
      <w:pPr>
        <w:tabs>
          <w:tab w:val="left" w:pos="2199"/>
        </w:tabs>
        <w:bidi/>
        <w:spacing w:after="0"/>
        <w:rPr>
          <w:rFonts w:cs="B Mitra"/>
          <w:sz w:val="40"/>
          <w:szCs w:val="40"/>
          <w:rtl/>
        </w:rPr>
      </w:pPr>
    </w:p>
    <w:p w14:paraId="10B81166" w14:textId="77777777" w:rsidR="00C8302A" w:rsidRDefault="00C8302A" w:rsidP="00C8302A">
      <w:pPr>
        <w:tabs>
          <w:tab w:val="left" w:pos="2199"/>
        </w:tabs>
        <w:bidi/>
        <w:spacing w:after="0"/>
        <w:rPr>
          <w:rFonts w:cs="B Mitra"/>
          <w:sz w:val="40"/>
          <w:szCs w:val="40"/>
          <w:rtl/>
        </w:rPr>
      </w:pPr>
    </w:p>
    <w:p w14:paraId="79714D0D" w14:textId="77777777" w:rsidR="00C731CE" w:rsidRDefault="00C731CE" w:rsidP="00C731CE">
      <w:pPr>
        <w:tabs>
          <w:tab w:val="left" w:pos="2199"/>
        </w:tabs>
        <w:bidi/>
        <w:spacing w:after="0"/>
        <w:rPr>
          <w:rFonts w:cs="B Mitra"/>
          <w:sz w:val="40"/>
          <w:szCs w:val="40"/>
          <w:rtl/>
        </w:rPr>
      </w:pPr>
    </w:p>
    <w:p w14:paraId="00E064C9" w14:textId="161B09E7" w:rsidR="00B73228" w:rsidRPr="004F731B" w:rsidRDefault="008A4D25" w:rsidP="00D06C0A">
      <w:pPr>
        <w:bidi/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935D61">
        <w:rPr>
          <w:rFonts w:cs="B Nazanin" w:hint="cs"/>
          <w:b/>
          <w:bCs/>
          <w:sz w:val="28"/>
          <w:szCs w:val="28"/>
          <w:rtl/>
        </w:rPr>
        <w:t>ه - نحوه ارزشیابی فراگیران توسط اساتید در گروه آموزشی</w:t>
      </w:r>
    </w:p>
    <w:tbl>
      <w:tblPr>
        <w:tblStyle w:val="TableGrid1"/>
        <w:tblpPr w:leftFromText="180" w:rightFromText="180" w:vertAnchor="text" w:horzAnchor="margin" w:tblpY="222"/>
        <w:bidiVisual/>
        <w:tblW w:w="5087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227"/>
        <w:gridCol w:w="625"/>
        <w:gridCol w:w="884"/>
        <w:gridCol w:w="796"/>
        <w:gridCol w:w="1048"/>
        <w:gridCol w:w="820"/>
        <w:gridCol w:w="767"/>
        <w:gridCol w:w="912"/>
        <w:gridCol w:w="874"/>
        <w:gridCol w:w="1052"/>
        <w:gridCol w:w="755"/>
      </w:tblGrid>
      <w:tr w:rsidR="00647B8C" w:rsidRPr="00EC19E9" w14:paraId="69EBC8D6" w14:textId="77777777" w:rsidTr="00C8302A">
        <w:trPr>
          <w:trHeight w:val="522"/>
        </w:trPr>
        <w:tc>
          <w:tcPr>
            <w:tcW w:w="62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4F19A69D" w14:textId="77777777" w:rsidR="00647B8C" w:rsidRPr="00EC19E9" w:rsidRDefault="00647B8C" w:rsidP="00D06C0A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  <w:r w:rsidRPr="00EC19E9">
              <w:rPr>
                <w:rFonts w:cs="B Nazanin" w:hint="cs"/>
                <w:b/>
                <w:bCs/>
                <w:rtl/>
              </w:rPr>
              <w:t xml:space="preserve">           موضوع       </w:t>
            </w:r>
            <w:r w:rsidRPr="00EC19E9">
              <w:rPr>
                <w:rFonts w:cs="B Nazanin" w:hint="cs"/>
                <w:b/>
                <w:bCs/>
                <w:rtl/>
                <w:lang w:bidi="fa-IR"/>
              </w:rPr>
              <w:t xml:space="preserve">            </w:t>
            </w:r>
            <w:r w:rsidRPr="00EC19E9">
              <w:rPr>
                <w:rFonts w:cs="B Nazanin" w:hint="cs"/>
                <w:b/>
                <w:bCs/>
                <w:rtl/>
              </w:rPr>
              <w:t>ارزیابی</w:t>
            </w:r>
            <w:r w:rsidRPr="00EC19E9">
              <w:rPr>
                <w:rFonts w:cs="B Nazanin"/>
                <w:b/>
                <w:bCs/>
              </w:rPr>
              <w:t xml:space="preserve">  </w:t>
            </w:r>
          </w:p>
          <w:p w14:paraId="2619B35F" w14:textId="77777777" w:rsidR="00647B8C" w:rsidRPr="00EC19E9" w:rsidRDefault="00647B8C" w:rsidP="00D06C0A">
            <w:pPr>
              <w:spacing w:line="280" w:lineRule="exact"/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4303114A" w14:textId="77777777" w:rsidR="00647B8C" w:rsidRPr="00EC19E9" w:rsidRDefault="00647B8C" w:rsidP="00D06C0A">
            <w:pPr>
              <w:spacing w:line="280" w:lineRule="exact"/>
              <w:jc w:val="right"/>
              <w:rPr>
                <w:rFonts w:cs="B Nazanin"/>
                <w:b/>
                <w:bCs/>
              </w:rPr>
            </w:pPr>
          </w:p>
          <w:p w14:paraId="67BB0C30" w14:textId="77777777" w:rsidR="00647B8C" w:rsidRPr="00EC19E9" w:rsidRDefault="00647B8C" w:rsidP="00D06C0A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سهم نمره</w:t>
            </w:r>
          </w:p>
        </w:tc>
        <w:tc>
          <w:tcPr>
            <w:tcW w:w="3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DCF7225" w14:textId="77777777" w:rsidR="00647B8C" w:rsidRPr="002A2973" w:rsidRDefault="00647B8C" w:rsidP="00D06C0A">
            <w:pPr>
              <w:bidi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حضور و غیاب</w:t>
            </w:r>
          </w:p>
        </w:tc>
        <w:tc>
          <w:tcPr>
            <w:tcW w:w="1398" w:type="pct"/>
            <w:gridSpan w:val="3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5AADB6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proofErr w:type="spellStart"/>
            <w:r w:rsidRPr="002A2973">
              <w:rPr>
                <w:rFonts w:cs="B Nazanin" w:hint="cs"/>
                <w:b/>
                <w:bCs/>
                <w:rtl/>
                <w:lang w:bidi="fa-IR"/>
              </w:rPr>
              <w:t>لاگ</w:t>
            </w:r>
            <w:proofErr w:type="spellEnd"/>
            <w:r w:rsidRPr="002A297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Pr="002A2973">
              <w:rPr>
                <w:rFonts w:cs="B Nazanin" w:hint="cs"/>
                <w:b/>
                <w:bCs/>
                <w:rtl/>
                <w:lang w:bidi="fa-IR"/>
              </w:rPr>
              <w:t>بوک</w:t>
            </w:r>
            <w:proofErr w:type="spellEnd"/>
          </w:p>
        </w:tc>
        <w:tc>
          <w:tcPr>
            <w:tcW w:w="4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3C708C4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ثبت فرآیند پرستاری</w:t>
            </w:r>
          </w:p>
        </w:tc>
        <w:tc>
          <w:tcPr>
            <w:tcW w:w="393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5A82563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گزارش نویسی</w:t>
            </w:r>
          </w:p>
          <w:p w14:paraId="4EAF2D2B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5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1649B2C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برنامه های آموزشی</w:t>
            </w:r>
          </w:p>
        </w:tc>
        <w:tc>
          <w:tcPr>
            <w:tcW w:w="53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BA1A492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387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03338116" w14:textId="77777777" w:rsidR="00647B8C" w:rsidRPr="00EC19E9" w:rsidRDefault="00647B8C" w:rsidP="00D06C0A">
            <w:pPr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EC19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647B8C" w:rsidRPr="00EC19E9" w14:paraId="1014F5A7" w14:textId="77777777" w:rsidTr="00C8302A">
        <w:trPr>
          <w:trHeight w:val="1248"/>
        </w:trPr>
        <w:tc>
          <w:tcPr>
            <w:tcW w:w="628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849B27" w14:textId="77777777" w:rsidR="00647B8C" w:rsidRPr="00EC19E9" w:rsidRDefault="00647B8C" w:rsidP="00D06C0A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40F6BF" w14:textId="77777777" w:rsidR="00647B8C" w:rsidRPr="002A2973" w:rsidRDefault="00647B8C" w:rsidP="00D06C0A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AD1E" w14:textId="77777777" w:rsidR="00647B8C" w:rsidRPr="002A2973" w:rsidRDefault="00647B8C" w:rsidP="00D06C0A">
            <w:pPr>
              <w:bidi/>
              <w:rPr>
                <w:rFonts w:cs="B Nazanin"/>
                <w:b/>
                <w:bCs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266D" w14:textId="3B77019C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مهارت‌</w:t>
            </w:r>
            <w:r w:rsidR="00C8302A">
              <w:rPr>
                <w:rFonts w:cs="B Nazanin" w:hint="cs"/>
                <w:b/>
                <w:bCs/>
                <w:rtl/>
              </w:rPr>
              <w:t xml:space="preserve"> </w:t>
            </w:r>
            <w:r w:rsidRPr="002A2973">
              <w:rPr>
                <w:rFonts w:cs="B Nazanin" w:hint="cs"/>
                <w:b/>
                <w:bCs/>
                <w:rtl/>
              </w:rPr>
              <w:t xml:space="preserve">های پایه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AE4DC" w14:textId="093CB374" w:rsidR="00647B8C" w:rsidRPr="002A2973" w:rsidRDefault="00C8302A" w:rsidP="00D06C0A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مهارتهای اختصاصی</w:t>
            </w:r>
          </w:p>
        </w:tc>
        <w:tc>
          <w:tcPr>
            <w:tcW w:w="420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CFAADC7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93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7E99923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67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4B87E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کنفرانس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69F61" w14:textId="2254BFEB" w:rsidR="00647B8C" w:rsidRPr="002A2973" w:rsidRDefault="007D0BF2" w:rsidP="00D06C0A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معرفی بیمار</w:t>
            </w:r>
          </w:p>
        </w:tc>
        <w:tc>
          <w:tcPr>
            <w:tcW w:w="539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15D0B66" w14:textId="77777777" w:rsidR="00647B8C" w:rsidRPr="002A2973" w:rsidRDefault="00647B8C" w:rsidP="00D06C0A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387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198B4CFB" w14:textId="77777777" w:rsidR="00647B8C" w:rsidRPr="00EC19E9" w:rsidRDefault="00647B8C" w:rsidP="00D06C0A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647B8C" w:rsidRPr="00EC19E9" w14:paraId="7CA520D8" w14:textId="77777777" w:rsidTr="00C8302A">
        <w:trPr>
          <w:trHeight w:val="473"/>
        </w:trPr>
        <w:tc>
          <w:tcPr>
            <w:tcW w:w="628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D18D" w14:textId="77777777" w:rsidR="00647B8C" w:rsidRPr="00EC19E9" w:rsidRDefault="00647B8C" w:rsidP="00D06C0A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320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13C571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1</w:t>
            </w:r>
          </w:p>
        </w:tc>
        <w:tc>
          <w:tcPr>
            <w:tcW w:w="45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8A7B3D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3</w:t>
            </w:r>
          </w:p>
        </w:tc>
        <w:tc>
          <w:tcPr>
            <w:tcW w:w="408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A677F4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537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4863C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42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AE874A" w14:textId="291DE59D" w:rsidR="00647B8C" w:rsidRPr="002A2973" w:rsidRDefault="00C731CE" w:rsidP="00D06C0A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9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8CD0B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/>
              </w:rPr>
              <w:t>1</w:t>
            </w:r>
          </w:p>
        </w:tc>
        <w:tc>
          <w:tcPr>
            <w:tcW w:w="915" w:type="pct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C2EEA73" w14:textId="0F88DA15" w:rsidR="00647B8C" w:rsidRPr="002A2973" w:rsidRDefault="00C731CE" w:rsidP="00D06C0A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39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EE5143F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2</w:t>
            </w:r>
          </w:p>
        </w:tc>
        <w:tc>
          <w:tcPr>
            <w:tcW w:w="387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05467FE5" w14:textId="77777777" w:rsidR="00647B8C" w:rsidRPr="00EC19E9" w:rsidRDefault="00647B8C" w:rsidP="00D06C0A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20</w:t>
            </w:r>
          </w:p>
        </w:tc>
      </w:tr>
      <w:tr w:rsidR="00647B8C" w:rsidRPr="00EC19E9" w14:paraId="4ACFB4AB" w14:textId="77777777" w:rsidTr="00C8302A">
        <w:trPr>
          <w:trHeight w:val="570"/>
        </w:trPr>
        <w:tc>
          <w:tcPr>
            <w:tcW w:w="628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088F" w14:textId="77777777" w:rsidR="00647B8C" w:rsidRPr="00EC19E9" w:rsidRDefault="00647B8C" w:rsidP="00D06C0A">
            <w:pPr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درصد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574D29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5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37F75C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4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19599E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FCA08" w14:textId="77777777" w:rsidR="00647B8C" w:rsidRPr="002A2973" w:rsidRDefault="00647B8C" w:rsidP="00D06C0A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466142" w14:textId="378F3CD1" w:rsidR="00647B8C" w:rsidRPr="002A2973" w:rsidRDefault="00C731CE" w:rsidP="00D06C0A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DFE56" w14:textId="4FCD0496" w:rsidR="00647B8C" w:rsidRPr="002A2973" w:rsidRDefault="00C731CE" w:rsidP="00D06C0A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9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CE30F84" w14:textId="6DC80996" w:rsidR="00647B8C" w:rsidRPr="002A2973" w:rsidRDefault="00C731CE" w:rsidP="00D06C0A">
            <w:pPr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DD738D6" w14:textId="53C6DD4F" w:rsidR="00647B8C" w:rsidRPr="002A2973" w:rsidRDefault="00C731CE" w:rsidP="00D06C0A">
            <w:pPr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34AC2337" w14:textId="77777777" w:rsidR="00647B8C" w:rsidRPr="00EC19E9" w:rsidRDefault="00647B8C" w:rsidP="00D06C0A">
            <w:pPr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100</w:t>
            </w:r>
          </w:p>
        </w:tc>
      </w:tr>
      <w:tr w:rsidR="00C731CE" w:rsidRPr="00EC19E9" w14:paraId="7FD21F7A" w14:textId="77777777" w:rsidTr="00C8302A">
        <w:trPr>
          <w:trHeight w:val="570"/>
        </w:trPr>
        <w:tc>
          <w:tcPr>
            <w:tcW w:w="628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583E9AB6" w14:textId="26265E12" w:rsidR="00C731CE" w:rsidRPr="00EC19E9" w:rsidRDefault="00C731CE" w:rsidP="00D06C0A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C731CE">
              <w:rPr>
                <w:rFonts w:cs="B Nazanin" w:hint="cs"/>
                <w:b/>
                <w:bCs/>
                <w:sz w:val="26"/>
                <w:szCs w:val="26"/>
                <w:rtl/>
              </w:rPr>
              <w:t>نمره دانشجو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4C22955" w14:textId="77777777" w:rsidR="00C731CE" w:rsidRPr="002A2973" w:rsidRDefault="00C731CE" w:rsidP="00D06C0A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7B88D53" w14:textId="77777777" w:rsidR="00C731CE" w:rsidRPr="002A2973" w:rsidRDefault="00C731CE" w:rsidP="00D06C0A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0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129546" w14:textId="77777777" w:rsidR="00C731CE" w:rsidRPr="002A2973" w:rsidRDefault="00C731CE" w:rsidP="00D06C0A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F57C65" w14:textId="77777777" w:rsidR="00C731CE" w:rsidRPr="002A2973" w:rsidRDefault="00C731CE" w:rsidP="00D06C0A">
            <w:pPr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9B1D9A1" w14:textId="77777777" w:rsidR="00C731CE" w:rsidRPr="002A2973" w:rsidRDefault="00C731CE" w:rsidP="00D06C0A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6F6AC0A" w14:textId="77777777" w:rsidR="00C731CE" w:rsidRPr="002A2973" w:rsidRDefault="00C731CE" w:rsidP="00D06C0A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915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6032B819" w14:textId="77777777" w:rsidR="00C731CE" w:rsidRPr="002A2973" w:rsidRDefault="00C731CE" w:rsidP="00D06C0A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14CD8754" w14:textId="77777777" w:rsidR="00C731CE" w:rsidRPr="002A2973" w:rsidRDefault="00C731CE" w:rsidP="00D06C0A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2BCD58BD" w14:textId="77777777" w:rsidR="00C731CE" w:rsidRPr="00EC19E9" w:rsidRDefault="00C731CE" w:rsidP="00D06C0A">
            <w:pPr>
              <w:spacing w:line="280" w:lineRule="exact"/>
              <w:jc w:val="center"/>
              <w:rPr>
                <w:rFonts w:cs="B Nazanin"/>
                <w:rtl/>
              </w:rPr>
            </w:pPr>
          </w:p>
        </w:tc>
      </w:tr>
    </w:tbl>
    <w:p w14:paraId="26D9DB1F" w14:textId="0EB8075C" w:rsidR="00040DD4" w:rsidRDefault="00040DD4" w:rsidP="00D06C0A">
      <w:pPr>
        <w:spacing w:after="0"/>
      </w:pPr>
    </w:p>
    <w:p w14:paraId="44FF18C2" w14:textId="77777777" w:rsidR="00B73228" w:rsidRPr="00040DD4" w:rsidRDefault="00B73228" w:rsidP="00D06C0A">
      <w:pPr>
        <w:spacing w:after="0"/>
        <w:rPr>
          <w:rtl/>
        </w:rPr>
      </w:pPr>
    </w:p>
    <w:sectPr w:rsidR="00B73228" w:rsidRPr="00040DD4" w:rsidSect="00D06C0A">
      <w:headerReference w:type="default" r:id="rId7"/>
      <w:pgSz w:w="11907" w:h="16840" w:code="9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F5721" w14:textId="77777777" w:rsidR="00E42302" w:rsidRDefault="00E42302" w:rsidP="00594A46">
      <w:pPr>
        <w:spacing w:after="0" w:line="240" w:lineRule="auto"/>
      </w:pPr>
      <w:r>
        <w:separator/>
      </w:r>
    </w:p>
  </w:endnote>
  <w:endnote w:type="continuationSeparator" w:id="0">
    <w:p w14:paraId="6875CE3D" w14:textId="77777777" w:rsidR="00E42302" w:rsidRDefault="00E42302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 Bold">
    <w:panose1 w:val="000007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3745" w14:textId="77777777" w:rsidR="00E42302" w:rsidRDefault="00E42302" w:rsidP="00594A46">
      <w:pPr>
        <w:spacing w:after="0" w:line="240" w:lineRule="auto"/>
      </w:pPr>
      <w:r>
        <w:separator/>
      </w:r>
    </w:p>
  </w:footnote>
  <w:footnote w:type="continuationSeparator" w:id="0">
    <w:p w14:paraId="6E5BDDD1" w14:textId="77777777" w:rsidR="00E42302" w:rsidRDefault="00E42302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C2A0" w14:textId="77777777" w:rsidR="00594A46" w:rsidRDefault="00594A46">
    <w:pPr>
      <w:pStyle w:val="Header"/>
    </w:pPr>
    <w:r>
      <w:rPr>
        <w:noProof/>
        <w:lang w:bidi="fa-IR"/>
      </w:rPr>
      <w:drawing>
        <wp:anchor distT="0" distB="0" distL="114300" distR="114300" simplePos="0" relativeHeight="251661312" behindDoc="0" locked="0" layoutInCell="1" allowOverlap="1" wp14:anchorId="1B2E4FB6" wp14:editId="5AB4C17F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7" name="Picture 7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 wp14:anchorId="637010CF" wp14:editId="5D41AFB6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4D39"/>
    <w:multiLevelType w:val="hybridMultilevel"/>
    <w:tmpl w:val="E720770C"/>
    <w:lvl w:ilvl="0" w:tplc="3CD879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CC3F3F"/>
    <w:multiLevelType w:val="hybridMultilevel"/>
    <w:tmpl w:val="26A266A6"/>
    <w:lvl w:ilvl="0" w:tplc="5AD2931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43E903D4"/>
    <w:multiLevelType w:val="hybridMultilevel"/>
    <w:tmpl w:val="D63EBE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F580987"/>
    <w:multiLevelType w:val="hybridMultilevel"/>
    <w:tmpl w:val="39AC061C"/>
    <w:lvl w:ilvl="0" w:tplc="AD88CBC8">
      <w:start w:val="1"/>
      <w:numFmt w:val="decimal"/>
      <w:lvlText w:val="%1-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4846D2"/>
    <w:multiLevelType w:val="hybridMultilevel"/>
    <w:tmpl w:val="54CCA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28"/>
    <w:rsid w:val="00040DD4"/>
    <w:rsid w:val="0004196F"/>
    <w:rsid w:val="0004379E"/>
    <w:rsid w:val="000465AB"/>
    <w:rsid w:val="000511A9"/>
    <w:rsid w:val="000800E9"/>
    <w:rsid w:val="000B3581"/>
    <w:rsid w:val="000C69A1"/>
    <w:rsid w:val="000D1502"/>
    <w:rsid w:val="000D5B51"/>
    <w:rsid w:val="001058EC"/>
    <w:rsid w:val="00127233"/>
    <w:rsid w:val="00177F62"/>
    <w:rsid w:val="00195F1C"/>
    <w:rsid w:val="001B362D"/>
    <w:rsid w:val="001C0792"/>
    <w:rsid w:val="0020230C"/>
    <w:rsid w:val="002211BE"/>
    <w:rsid w:val="00227274"/>
    <w:rsid w:val="00250F9D"/>
    <w:rsid w:val="0025225A"/>
    <w:rsid w:val="002652D9"/>
    <w:rsid w:val="002847D9"/>
    <w:rsid w:val="002B2B46"/>
    <w:rsid w:val="002B7590"/>
    <w:rsid w:val="002B7F5C"/>
    <w:rsid w:val="002C3E72"/>
    <w:rsid w:val="002C602D"/>
    <w:rsid w:val="002D43EC"/>
    <w:rsid w:val="002D7340"/>
    <w:rsid w:val="00300CC4"/>
    <w:rsid w:val="00322A86"/>
    <w:rsid w:val="00353C4B"/>
    <w:rsid w:val="00381AD1"/>
    <w:rsid w:val="00392F64"/>
    <w:rsid w:val="00394369"/>
    <w:rsid w:val="003A12DA"/>
    <w:rsid w:val="003A4DCA"/>
    <w:rsid w:val="003C2FB4"/>
    <w:rsid w:val="003E47B2"/>
    <w:rsid w:val="003E6F87"/>
    <w:rsid w:val="003F7ED6"/>
    <w:rsid w:val="00451872"/>
    <w:rsid w:val="0045227D"/>
    <w:rsid w:val="00467405"/>
    <w:rsid w:val="00473D4A"/>
    <w:rsid w:val="0047462F"/>
    <w:rsid w:val="00482437"/>
    <w:rsid w:val="004A183E"/>
    <w:rsid w:val="004C5F27"/>
    <w:rsid w:val="004F0EB2"/>
    <w:rsid w:val="004F406B"/>
    <w:rsid w:val="004F731B"/>
    <w:rsid w:val="0052644E"/>
    <w:rsid w:val="00530CE3"/>
    <w:rsid w:val="00532B59"/>
    <w:rsid w:val="005370A3"/>
    <w:rsid w:val="00577D24"/>
    <w:rsid w:val="00594A46"/>
    <w:rsid w:val="005B6230"/>
    <w:rsid w:val="005C25DD"/>
    <w:rsid w:val="005C565D"/>
    <w:rsid w:val="005E1CF9"/>
    <w:rsid w:val="005E4BAE"/>
    <w:rsid w:val="00627838"/>
    <w:rsid w:val="00641CB6"/>
    <w:rsid w:val="00647B8C"/>
    <w:rsid w:val="00650EE8"/>
    <w:rsid w:val="00667D3D"/>
    <w:rsid w:val="00670730"/>
    <w:rsid w:val="006734B9"/>
    <w:rsid w:val="0068100F"/>
    <w:rsid w:val="00687CF1"/>
    <w:rsid w:val="006A31CF"/>
    <w:rsid w:val="006B7DB4"/>
    <w:rsid w:val="006C7DB6"/>
    <w:rsid w:val="00706928"/>
    <w:rsid w:val="00725D65"/>
    <w:rsid w:val="00730BF0"/>
    <w:rsid w:val="00775F71"/>
    <w:rsid w:val="007D0BF2"/>
    <w:rsid w:val="007D14B4"/>
    <w:rsid w:val="007F087E"/>
    <w:rsid w:val="007F1809"/>
    <w:rsid w:val="007F3B4B"/>
    <w:rsid w:val="00812D29"/>
    <w:rsid w:val="00843433"/>
    <w:rsid w:val="00846F68"/>
    <w:rsid w:val="00853948"/>
    <w:rsid w:val="00867EF7"/>
    <w:rsid w:val="00872F41"/>
    <w:rsid w:val="00874EEE"/>
    <w:rsid w:val="008952B2"/>
    <w:rsid w:val="00895A89"/>
    <w:rsid w:val="008A3677"/>
    <w:rsid w:val="008A4D25"/>
    <w:rsid w:val="008B51A0"/>
    <w:rsid w:val="008C488B"/>
    <w:rsid w:val="008D59E3"/>
    <w:rsid w:val="008E3CCF"/>
    <w:rsid w:val="00935D61"/>
    <w:rsid w:val="00942CBD"/>
    <w:rsid w:val="0096554A"/>
    <w:rsid w:val="009809BD"/>
    <w:rsid w:val="00987C06"/>
    <w:rsid w:val="00990FD3"/>
    <w:rsid w:val="00995D9C"/>
    <w:rsid w:val="00997E01"/>
    <w:rsid w:val="009B755B"/>
    <w:rsid w:val="009C7A45"/>
    <w:rsid w:val="009E0458"/>
    <w:rsid w:val="009F4656"/>
    <w:rsid w:val="00A20CA3"/>
    <w:rsid w:val="00A22600"/>
    <w:rsid w:val="00A75C3C"/>
    <w:rsid w:val="00A82D6E"/>
    <w:rsid w:val="00A911CD"/>
    <w:rsid w:val="00A95C0A"/>
    <w:rsid w:val="00AA171D"/>
    <w:rsid w:val="00AB42AD"/>
    <w:rsid w:val="00B1234E"/>
    <w:rsid w:val="00B1478E"/>
    <w:rsid w:val="00B26CC7"/>
    <w:rsid w:val="00B366FD"/>
    <w:rsid w:val="00B57E57"/>
    <w:rsid w:val="00B73228"/>
    <w:rsid w:val="00B74187"/>
    <w:rsid w:val="00B838ED"/>
    <w:rsid w:val="00BA7323"/>
    <w:rsid w:val="00BB1CC3"/>
    <w:rsid w:val="00BC67D3"/>
    <w:rsid w:val="00BC6933"/>
    <w:rsid w:val="00BE308E"/>
    <w:rsid w:val="00BF3245"/>
    <w:rsid w:val="00C06E7C"/>
    <w:rsid w:val="00C11F40"/>
    <w:rsid w:val="00C30BF3"/>
    <w:rsid w:val="00C33DD4"/>
    <w:rsid w:val="00C40EB1"/>
    <w:rsid w:val="00C66589"/>
    <w:rsid w:val="00C731CE"/>
    <w:rsid w:val="00C8285D"/>
    <w:rsid w:val="00C8302A"/>
    <w:rsid w:val="00C97FC1"/>
    <w:rsid w:val="00CA6E10"/>
    <w:rsid w:val="00CC050D"/>
    <w:rsid w:val="00CC54E3"/>
    <w:rsid w:val="00CC65AF"/>
    <w:rsid w:val="00CF635C"/>
    <w:rsid w:val="00D06A36"/>
    <w:rsid w:val="00D06C0A"/>
    <w:rsid w:val="00D1006E"/>
    <w:rsid w:val="00D2536D"/>
    <w:rsid w:val="00D25D89"/>
    <w:rsid w:val="00D27F99"/>
    <w:rsid w:val="00D42569"/>
    <w:rsid w:val="00D909E9"/>
    <w:rsid w:val="00D923FF"/>
    <w:rsid w:val="00D95586"/>
    <w:rsid w:val="00DA0FAC"/>
    <w:rsid w:val="00DB51EA"/>
    <w:rsid w:val="00DE7B51"/>
    <w:rsid w:val="00DF1A67"/>
    <w:rsid w:val="00DF5198"/>
    <w:rsid w:val="00DF7058"/>
    <w:rsid w:val="00DF7B5A"/>
    <w:rsid w:val="00E1669F"/>
    <w:rsid w:val="00E230E3"/>
    <w:rsid w:val="00E25AAC"/>
    <w:rsid w:val="00E42302"/>
    <w:rsid w:val="00E54E9A"/>
    <w:rsid w:val="00E709DE"/>
    <w:rsid w:val="00E7579E"/>
    <w:rsid w:val="00ED24D3"/>
    <w:rsid w:val="00F010D0"/>
    <w:rsid w:val="00F044B5"/>
    <w:rsid w:val="00F078F2"/>
    <w:rsid w:val="00F07985"/>
    <w:rsid w:val="00F17E4B"/>
    <w:rsid w:val="00F57059"/>
    <w:rsid w:val="00F7537E"/>
    <w:rsid w:val="00FB7D48"/>
    <w:rsid w:val="00FD2A53"/>
    <w:rsid w:val="00FE6B11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/"/>
  <w:listSeparator w:val="؛"/>
  <w14:docId w14:val="379116BE"/>
  <w15:docId w15:val="{C85AF052-867A-48E8-B3E3-48638711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28"/>
  </w:style>
  <w:style w:type="paragraph" w:styleId="Heading1">
    <w:name w:val="heading 1"/>
    <w:basedOn w:val="Title"/>
    <w:next w:val="Normal"/>
    <w:link w:val="Heading1Char"/>
    <w:uiPriority w:val="9"/>
    <w:qFormat/>
    <w:rsid w:val="00F078F2"/>
    <w:pPr>
      <w:outlineLvl w:val="0"/>
    </w:p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F078F2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8F2"/>
    <w:pPr>
      <w:pBdr>
        <w:top w:val="single" w:sz="6" w:space="2" w:color="5B9BD5"/>
      </w:pBdr>
      <w:spacing w:before="300" w:after="0"/>
      <w:outlineLvl w:val="2"/>
    </w:pPr>
    <w:rPr>
      <w:rFonts w:ascii="Calibri" w:eastAsia="Times New Roman" w:hAnsi="Calibri" w:cs="Arial"/>
      <w:caps/>
      <w:color w:val="1F4D78"/>
      <w:spacing w:val="15"/>
      <w:sz w:val="20"/>
      <w:szCs w:val="20"/>
      <w:lang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8F2"/>
    <w:pPr>
      <w:pBdr>
        <w:top w:val="dotted" w:sz="6" w:space="2" w:color="5B9BD5"/>
      </w:pBdr>
      <w:spacing w:before="200" w:after="0"/>
      <w:outlineLvl w:val="3"/>
    </w:pPr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8F2"/>
    <w:pPr>
      <w:pBdr>
        <w:bottom w:val="single" w:sz="6" w:space="1" w:color="5B9BD5"/>
      </w:pBdr>
      <w:spacing w:before="200" w:after="0"/>
      <w:outlineLvl w:val="4"/>
    </w:pPr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8F2"/>
    <w:pPr>
      <w:pBdr>
        <w:bottom w:val="dotted" w:sz="6" w:space="1" w:color="5B9BD5"/>
      </w:pBdr>
      <w:spacing w:before="200" w:after="0"/>
      <w:outlineLvl w:val="5"/>
    </w:pPr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8F2"/>
    <w:pPr>
      <w:spacing w:before="200" w:after="0"/>
      <w:outlineLvl w:val="6"/>
    </w:pPr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8F2"/>
    <w:pPr>
      <w:spacing w:before="200" w:after="0"/>
      <w:outlineLvl w:val="7"/>
    </w:pPr>
    <w:rPr>
      <w:rFonts w:ascii="Calibri" w:eastAsia="Times New Roman" w:hAnsi="Calibri" w:cs="Arial"/>
      <w:caps/>
      <w:spacing w:val="10"/>
      <w:sz w:val="18"/>
      <w:szCs w:val="18"/>
      <w:lang w:bidi="fa-I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8F2"/>
    <w:pPr>
      <w:spacing w:before="200" w:after="0"/>
      <w:outlineLvl w:val="8"/>
    </w:pPr>
    <w:rPr>
      <w:rFonts w:ascii="Calibri" w:eastAsia="Times New Roman" w:hAnsi="Calibri" w:cs="Arial"/>
      <w:i/>
      <w:iCs/>
      <w:caps/>
      <w:spacing w:val="10"/>
      <w:sz w:val="18"/>
      <w:szCs w:val="1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character" w:customStyle="1" w:styleId="Heading1Char">
    <w:name w:val="Heading 1 Char"/>
    <w:basedOn w:val="DefaultParagraphFont"/>
    <w:link w:val="Heading1"/>
    <w:uiPriority w:val="9"/>
    <w:rsid w:val="00F078F2"/>
    <w:rPr>
      <w:rFonts w:ascii="Calibri Light" w:eastAsia="SimSun" w:hAnsi="Calibri Light" w:cs="B Titr"/>
      <w:caps/>
      <w:color w:val="5B9BD5"/>
      <w:spacing w:val="10"/>
      <w:sz w:val="52"/>
      <w:szCs w:val="4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F078F2"/>
    <w:rPr>
      <w:rFonts w:ascii="Calibri" w:eastAsia="Times New Roman" w:hAnsi="Calibri" w:cs="B Zar"/>
      <w:bCs/>
      <w:caps/>
      <w:color w:val="595959"/>
      <w:spacing w:val="10"/>
      <w:sz w:val="21"/>
      <w:szCs w:val="21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8F2"/>
    <w:rPr>
      <w:rFonts w:ascii="Calibri" w:eastAsia="Times New Roman" w:hAnsi="Calibri" w:cs="Arial"/>
      <w:caps/>
      <w:color w:val="1F4D78"/>
      <w:spacing w:val="15"/>
      <w:sz w:val="20"/>
      <w:szCs w:val="2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8F2"/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8F2"/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8F2"/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8F2"/>
    <w:rPr>
      <w:rFonts w:ascii="Calibri" w:eastAsia="Times New Roman" w:hAnsi="Calibri" w:cs="Arial"/>
      <w:caps/>
      <w:color w:val="2E74B5"/>
      <w:spacing w:val="10"/>
      <w:sz w:val="20"/>
      <w:szCs w:val="20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8F2"/>
    <w:rPr>
      <w:rFonts w:ascii="Calibri" w:eastAsia="Times New Roman" w:hAnsi="Calibri" w:cs="Arial"/>
      <w:caps/>
      <w:spacing w:val="10"/>
      <w:sz w:val="18"/>
      <w:szCs w:val="18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8F2"/>
    <w:rPr>
      <w:rFonts w:ascii="Calibri" w:eastAsia="Times New Roman" w:hAnsi="Calibri" w:cs="Arial"/>
      <w:i/>
      <w:iCs/>
      <w:caps/>
      <w:spacing w:val="10"/>
      <w:sz w:val="18"/>
      <w:szCs w:val="18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F078F2"/>
  </w:style>
  <w:style w:type="character" w:customStyle="1" w:styleId="st">
    <w:name w:val="st"/>
    <w:rsid w:val="00F078F2"/>
  </w:style>
  <w:style w:type="character" w:styleId="Emphasis">
    <w:name w:val="Emphasis"/>
    <w:uiPriority w:val="20"/>
    <w:qFormat/>
    <w:rsid w:val="00F078F2"/>
    <w:rPr>
      <w:caps/>
      <w:color w:val="1F4D78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078F2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bidi w:val="0"/>
      <w:outlineLvl w:val="9"/>
    </w:pPr>
    <w:rPr>
      <w:color w:val="FFFFFF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F078F2"/>
    <w:pPr>
      <w:tabs>
        <w:tab w:val="right" w:leader="dot" w:pos="6941"/>
      </w:tabs>
      <w:bidi/>
      <w:spacing w:before="100" w:after="100"/>
      <w:ind w:left="220"/>
    </w:pPr>
    <w:rPr>
      <w:rFonts w:ascii="Cambria" w:eastAsia="Times New Roman" w:hAnsi="Cambria" w:cs="B Koodak"/>
      <w:noProof/>
      <w:color w:val="767171"/>
      <w:sz w:val="20"/>
      <w:szCs w:val="20"/>
      <w:lang w:bidi="fa-IR"/>
    </w:rPr>
  </w:style>
  <w:style w:type="paragraph" w:styleId="TOC1">
    <w:name w:val="toc 1"/>
    <w:basedOn w:val="Title"/>
    <w:next w:val="Subtitle"/>
    <w:autoRedefine/>
    <w:uiPriority w:val="39"/>
    <w:unhideWhenUsed/>
    <w:qFormat/>
    <w:rsid w:val="00F078F2"/>
    <w:pPr>
      <w:tabs>
        <w:tab w:val="right" w:leader="dot" w:pos="6941"/>
      </w:tabs>
      <w:spacing w:after="100"/>
    </w:pPr>
    <w:rPr>
      <w:rFonts w:ascii="Arial" w:eastAsia="Times New Roman" w:hAnsi="Arial" w:cs="B Nazanin"/>
      <w:b/>
      <w:bCs/>
      <w:noProof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F078F2"/>
    <w:pPr>
      <w:spacing w:before="100" w:after="100"/>
      <w:ind w:left="440"/>
    </w:pPr>
    <w:rPr>
      <w:rFonts w:ascii="Arial" w:eastAsia="Times New Roman" w:hAnsi="Arial" w:cs="Times New Roman"/>
      <w:sz w:val="20"/>
      <w:szCs w:val="20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F078F2"/>
    <w:pPr>
      <w:bidi/>
      <w:spacing w:after="0" w:line="360" w:lineRule="auto"/>
    </w:pPr>
    <w:rPr>
      <w:rFonts w:ascii="Calibri Light" w:eastAsia="SimSun" w:hAnsi="Calibri Light" w:cs="B Titr"/>
      <w:caps/>
      <w:color w:val="5B9BD5"/>
      <w:spacing w:val="10"/>
      <w:sz w:val="52"/>
      <w:szCs w:val="40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F078F2"/>
    <w:rPr>
      <w:rFonts w:ascii="Calibri Light" w:eastAsia="SimSun" w:hAnsi="Calibri Light" w:cs="B Titr"/>
      <w:caps/>
      <w:color w:val="5B9BD5"/>
      <w:spacing w:val="10"/>
      <w:sz w:val="52"/>
      <w:szCs w:val="40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8F2"/>
    <w:pPr>
      <w:bidi/>
      <w:spacing w:after="500" w:line="240" w:lineRule="auto"/>
      <w:jc w:val="center"/>
    </w:pPr>
    <w:rPr>
      <w:rFonts w:ascii="Calibri" w:eastAsia="Times New Roman" w:hAnsi="Calibri" w:cs="B Zar"/>
      <w:bCs/>
      <w:caps/>
      <w:color w:val="595959"/>
      <w:spacing w:val="10"/>
      <w:sz w:val="21"/>
      <w:szCs w:val="21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F078F2"/>
    <w:rPr>
      <w:rFonts w:ascii="Calibri" w:eastAsia="Times New Roman" w:hAnsi="Calibri" w:cs="B Zar"/>
      <w:bCs/>
      <w:caps/>
      <w:color w:val="595959"/>
      <w:spacing w:val="10"/>
      <w:sz w:val="21"/>
      <w:szCs w:val="21"/>
      <w:lang w:bidi="fa-IR"/>
    </w:rPr>
  </w:style>
  <w:style w:type="character" w:styleId="Hyperlink">
    <w:name w:val="Hyperlink"/>
    <w:uiPriority w:val="99"/>
    <w:unhideWhenUsed/>
    <w:rsid w:val="00F078F2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78F2"/>
    <w:pPr>
      <w:spacing w:before="100"/>
    </w:pPr>
    <w:rPr>
      <w:rFonts w:ascii="Calibri" w:eastAsia="Times New Roman" w:hAnsi="Calibri" w:cs="Arial"/>
      <w:b/>
      <w:bCs/>
      <w:color w:val="2E74B5"/>
      <w:sz w:val="16"/>
      <w:szCs w:val="16"/>
      <w:lang w:bidi="fa-IR"/>
    </w:rPr>
  </w:style>
  <w:style w:type="character" w:styleId="Strong">
    <w:name w:val="Strong"/>
    <w:uiPriority w:val="22"/>
    <w:qFormat/>
    <w:rsid w:val="00F078F2"/>
    <w:rPr>
      <w:b/>
      <w:bCs/>
    </w:rPr>
  </w:style>
  <w:style w:type="paragraph" w:styleId="NoSpacing">
    <w:name w:val="No Spacing"/>
    <w:link w:val="NoSpacingChar"/>
    <w:uiPriority w:val="1"/>
    <w:qFormat/>
    <w:rsid w:val="00F078F2"/>
    <w:pPr>
      <w:spacing w:before="100" w:after="0" w:line="240" w:lineRule="auto"/>
    </w:pPr>
    <w:rPr>
      <w:rFonts w:ascii="Calibri" w:eastAsia="Times New Roman" w:hAnsi="Calibri" w:cs="Arial"/>
      <w:sz w:val="20"/>
      <w:szCs w:val="20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F078F2"/>
    <w:pPr>
      <w:spacing w:before="100"/>
    </w:pPr>
    <w:rPr>
      <w:rFonts w:ascii="Calibri" w:eastAsia="Times New Roman" w:hAnsi="Calibri" w:cs="Arial"/>
      <w:i/>
      <w:iCs/>
      <w:sz w:val="24"/>
      <w:szCs w:val="24"/>
      <w:lang w:bidi="fa-IR"/>
    </w:rPr>
  </w:style>
  <w:style w:type="character" w:customStyle="1" w:styleId="QuoteChar">
    <w:name w:val="Quote Char"/>
    <w:basedOn w:val="DefaultParagraphFont"/>
    <w:link w:val="Quote"/>
    <w:uiPriority w:val="29"/>
    <w:rsid w:val="00F078F2"/>
    <w:rPr>
      <w:rFonts w:ascii="Calibri" w:eastAsia="Times New Roman" w:hAnsi="Calibri" w:cs="Arial"/>
      <w:i/>
      <w:iCs/>
      <w:sz w:val="24"/>
      <w:szCs w:val="24"/>
      <w:lang w:bidi="fa-I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8F2"/>
    <w:pPr>
      <w:spacing w:before="240" w:after="240" w:line="240" w:lineRule="auto"/>
      <w:ind w:left="1080" w:right="1080"/>
      <w:jc w:val="center"/>
    </w:pPr>
    <w:rPr>
      <w:rFonts w:ascii="Calibri" w:eastAsia="Times New Roman" w:hAnsi="Calibri" w:cs="Arial"/>
      <w:color w:val="5B9BD5"/>
      <w:sz w:val="24"/>
      <w:szCs w:val="24"/>
      <w:lang w:bidi="fa-I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8F2"/>
    <w:rPr>
      <w:rFonts w:ascii="Calibri" w:eastAsia="Times New Roman" w:hAnsi="Calibri" w:cs="Arial"/>
      <w:color w:val="5B9BD5"/>
      <w:sz w:val="24"/>
      <w:szCs w:val="24"/>
      <w:lang w:bidi="fa-IR"/>
    </w:rPr>
  </w:style>
  <w:style w:type="character" w:styleId="SubtleEmphasis">
    <w:name w:val="Subtle Emphasis"/>
    <w:uiPriority w:val="19"/>
    <w:qFormat/>
    <w:rsid w:val="00F078F2"/>
    <w:rPr>
      <w:i/>
      <w:iCs/>
      <w:color w:val="1F4D78"/>
    </w:rPr>
  </w:style>
  <w:style w:type="character" w:styleId="IntenseEmphasis">
    <w:name w:val="Intense Emphasis"/>
    <w:uiPriority w:val="21"/>
    <w:qFormat/>
    <w:rsid w:val="00F078F2"/>
    <w:rPr>
      <w:b/>
      <w:bCs/>
      <w:caps/>
      <w:color w:val="1F4D78"/>
      <w:spacing w:val="10"/>
    </w:rPr>
  </w:style>
  <w:style w:type="character" w:styleId="SubtleReference">
    <w:name w:val="Subtle Reference"/>
    <w:uiPriority w:val="31"/>
    <w:qFormat/>
    <w:rsid w:val="00F078F2"/>
    <w:rPr>
      <w:b/>
      <w:bCs/>
      <w:color w:val="5B9BD5"/>
    </w:rPr>
  </w:style>
  <w:style w:type="character" w:styleId="IntenseReference">
    <w:name w:val="Intense Reference"/>
    <w:uiPriority w:val="32"/>
    <w:qFormat/>
    <w:rsid w:val="00F078F2"/>
    <w:rPr>
      <w:b/>
      <w:bCs/>
      <w:i/>
      <w:iCs/>
      <w:caps/>
      <w:color w:val="5B9BD5"/>
    </w:rPr>
  </w:style>
  <w:style w:type="character" w:styleId="BookTitle">
    <w:name w:val="Book Title"/>
    <w:uiPriority w:val="33"/>
    <w:qFormat/>
    <w:rsid w:val="00F078F2"/>
    <w:rPr>
      <w:b/>
      <w:bCs/>
      <w:i/>
      <w:iCs/>
      <w:spacing w:val="0"/>
    </w:rPr>
  </w:style>
  <w:style w:type="character" w:customStyle="1" w:styleId="NoSpacingChar">
    <w:name w:val="No Spacing Char"/>
    <w:link w:val="NoSpacing"/>
    <w:uiPriority w:val="1"/>
    <w:rsid w:val="00F078F2"/>
    <w:rPr>
      <w:rFonts w:ascii="Calibri" w:eastAsia="Times New Roman" w:hAnsi="Calibri" w:cs="Arial"/>
      <w:sz w:val="20"/>
      <w:szCs w:val="20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F07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8F2"/>
    <w:pPr>
      <w:bidi/>
      <w:spacing w:before="100" w:line="240" w:lineRule="auto"/>
    </w:pPr>
    <w:rPr>
      <w:rFonts w:ascii="Calibri" w:eastAsia="Times New Roman" w:hAnsi="Calibri" w:cs="Arial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8F2"/>
    <w:rPr>
      <w:rFonts w:ascii="Calibri" w:eastAsia="Times New Roman" w:hAnsi="Calibri" w:cs="Arial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8F2"/>
    <w:rPr>
      <w:rFonts w:ascii="Calibri" w:eastAsia="Times New Roman" w:hAnsi="Calibri" w:cs="Arial"/>
      <w:b/>
      <w:bCs/>
      <w:sz w:val="20"/>
      <w:szCs w:val="20"/>
      <w:lang w:bidi="fa-IR"/>
    </w:rPr>
  </w:style>
  <w:style w:type="table" w:customStyle="1" w:styleId="TableGrid1">
    <w:name w:val="Table Grid1"/>
    <w:basedOn w:val="TableNormal"/>
    <w:next w:val="TableGrid"/>
    <w:uiPriority w:val="39"/>
    <w:rsid w:val="002C3E72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E0458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محمد قادری</cp:lastModifiedBy>
  <cp:revision>30</cp:revision>
  <cp:lastPrinted>2021-04-24T09:55:00Z</cp:lastPrinted>
  <dcterms:created xsi:type="dcterms:W3CDTF">2021-07-14T09:18:00Z</dcterms:created>
  <dcterms:modified xsi:type="dcterms:W3CDTF">2022-02-11T15:40:00Z</dcterms:modified>
</cp:coreProperties>
</file>